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B67D" w14:textId="042E5500" w:rsidR="007C573D" w:rsidRPr="00B14150" w:rsidRDefault="007C573D" w:rsidP="006B17BC">
      <w:pPr>
        <w:shd w:val="clear" w:color="auto" w:fill="D9D9D9" w:themeFill="background1" w:themeFillShade="D9"/>
        <w:spacing w:before="120" w:after="120" w:line="240" w:lineRule="auto"/>
        <w:contextualSpacing/>
        <w:jc w:val="both"/>
        <w:rPr>
          <w:rFonts w:ascii="Arial" w:hAnsi="Arial" w:cs="Arial"/>
          <w:b/>
          <w:sz w:val="20"/>
          <w:szCs w:val="20"/>
        </w:rPr>
      </w:pPr>
      <w:r w:rsidRPr="00B14150">
        <w:rPr>
          <w:rFonts w:ascii="Arial" w:hAnsi="Arial" w:cs="Arial"/>
          <w:b/>
          <w:sz w:val="20"/>
          <w:szCs w:val="20"/>
        </w:rPr>
        <w:t>DIGEST</w:t>
      </w:r>
      <w:r w:rsidR="00D8431B">
        <w:rPr>
          <w:rFonts w:ascii="Arial" w:hAnsi="Arial" w:cs="Arial"/>
          <w:b/>
          <w:sz w:val="20"/>
          <w:szCs w:val="20"/>
        </w:rPr>
        <w:t xml:space="preserve"> – ACADEMIC BOARD </w:t>
      </w:r>
      <w:r w:rsidR="006D59FE" w:rsidRPr="00B14150">
        <w:rPr>
          <w:rFonts w:ascii="Arial" w:hAnsi="Arial" w:cs="Arial"/>
          <w:b/>
          <w:sz w:val="20"/>
          <w:szCs w:val="20"/>
        </w:rPr>
        <w:t xml:space="preserve">MEETING </w:t>
      </w:r>
      <w:r w:rsidR="004F4086">
        <w:rPr>
          <w:rFonts w:ascii="Arial" w:hAnsi="Arial" w:cs="Arial"/>
          <w:b/>
          <w:sz w:val="20"/>
          <w:szCs w:val="20"/>
        </w:rPr>
        <w:t>0</w:t>
      </w:r>
      <w:r w:rsidR="000444B8">
        <w:rPr>
          <w:rFonts w:ascii="Arial" w:hAnsi="Arial" w:cs="Arial"/>
          <w:b/>
          <w:sz w:val="20"/>
          <w:szCs w:val="20"/>
        </w:rPr>
        <w:t>4</w:t>
      </w:r>
      <w:r w:rsidR="002A5361">
        <w:rPr>
          <w:rFonts w:ascii="Arial" w:hAnsi="Arial" w:cs="Arial"/>
          <w:b/>
          <w:sz w:val="20"/>
          <w:szCs w:val="20"/>
        </w:rPr>
        <w:t>/2026</w:t>
      </w:r>
      <w:r w:rsidR="00D8431B">
        <w:rPr>
          <w:rFonts w:ascii="Arial" w:hAnsi="Arial" w:cs="Arial"/>
          <w:b/>
          <w:sz w:val="20"/>
          <w:szCs w:val="20"/>
        </w:rPr>
        <w:t xml:space="preserve">, </w:t>
      </w:r>
      <w:r w:rsidR="000444B8">
        <w:rPr>
          <w:rFonts w:ascii="Arial" w:hAnsi="Arial" w:cs="Arial"/>
          <w:b/>
          <w:sz w:val="20"/>
          <w:szCs w:val="20"/>
        </w:rPr>
        <w:t xml:space="preserve">16 September </w:t>
      </w:r>
      <w:r w:rsidR="002A5361">
        <w:rPr>
          <w:rFonts w:ascii="Arial" w:hAnsi="Arial" w:cs="Arial"/>
          <w:b/>
          <w:sz w:val="20"/>
          <w:szCs w:val="20"/>
        </w:rPr>
        <w:t>2026</w:t>
      </w:r>
    </w:p>
    <w:p w14:paraId="3186B952" w14:textId="77777777" w:rsidR="007C573D" w:rsidRPr="00B14150" w:rsidRDefault="007C573D" w:rsidP="006B17BC">
      <w:pPr>
        <w:autoSpaceDE w:val="0"/>
        <w:autoSpaceDN w:val="0"/>
        <w:adjustRightInd w:val="0"/>
        <w:spacing w:before="120" w:after="120" w:line="240" w:lineRule="auto"/>
        <w:contextualSpacing/>
        <w:jc w:val="both"/>
        <w:rPr>
          <w:rFonts w:ascii="Arial" w:hAnsi="Arial" w:cs="Arial"/>
          <w:sz w:val="20"/>
          <w:szCs w:val="20"/>
        </w:rPr>
      </w:pPr>
    </w:p>
    <w:p w14:paraId="1E09A1E8" w14:textId="3F06F503" w:rsidR="00E11AA3" w:rsidRDefault="00E11AA3" w:rsidP="006B17BC">
      <w:pPr>
        <w:autoSpaceDE w:val="0"/>
        <w:autoSpaceDN w:val="0"/>
        <w:adjustRightInd w:val="0"/>
        <w:spacing w:before="120" w:after="120" w:line="240" w:lineRule="auto"/>
        <w:contextualSpacing/>
        <w:jc w:val="both"/>
        <w:rPr>
          <w:rFonts w:ascii="Arial" w:hAnsi="Arial" w:cs="Arial"/>
          <w:sz w:val="20"/>
          <w:szCs w:val="20"/>
        </w:rPr>
      </w:pPr>
      <w:r w:rsidRPr="00B14150">
        <w:rPr>
          <w:rFonts w:ascii="Arial" w:hAnsi="Arial" w:cs="Arial"/>
          <w:sz w:val="20"/>
          <w:szCs w:val="20"/>
        </w:rPr>
        <w:t xml:space="preserve">A summary of the Academic Board meeting </w:t>
      </w:r>
      <w:r w:rsidR="004F4086">
        <w:rPr>
          <w:rFonts w:ascii="Arial" w:hAnsi="Arial" w:cs="Arial"/>
          <w:sz w:val="20"/>
          <w:szCs w:val="20"/>
        </w:rPr>
        <w:t>0</w:t>
      </w:r>
      <w:r w:rsidR="00C0420E">
        <w:rPr>
          <w:rFonts w:ascii="Arial" w:hAnsi="Arial" w:cs="Arial"/>
          <w:sz w:val="20"/>
          <w:szCs w:val="20"/>
        </w:rPr>
        <w:t>4</w:t>
      </w:r>
      <w:r w:rsidR="002A5361">
        <w:rPr>
          <w:rFonts w:ascii="Arial" w:hAnsi="Arial" w:cs="Arial"/>
          <w:sz w:val="20"/>
          <w:szCs w:val="20"/>
        </w:rPr>
        <w:t xml:space="preserve">/2026 </w:t>
      </w:r>
      <w:r w:rsidRPr="00B14150">
        <w:rPr>
          <w:rFonts w:ascii="Arial" w:hAnsi="Arial" w:cs="Arial"/>
          <w:sz w:val="20"/>
          <w:szCs w:val="20"/>
        </w:rPr>
        <w:t xml:space="preserve">held on </w:t>
      </w:r>
      <w:r w:rsidR="00C0420E">
        <w:rPr>
          <w:rFonts w:ascii="Arial" w:hAnsi="Arial" w:cs="Arial"/>
          <w:sz w:val="20"/>
          <w:szCs w:val="20"/>
        </w:rPr>
        <w:t xml:space="preserve">16 September </w:t>
      </w:r>
      <w:r w:rsidR="002A5361">
        <w:rPr>
          <w:rFonts w:ascii="Arial" w:hAnsi="Arial" w:cs="Arial"/>
          <w:sz w:val="20"/>
          <w:szCs w:val="20"/>
        </w:rPr>
        <w:t xml:space="preserve">2026 </w:t>
      </w:r>
      <w:r w:rsidRPr="00B14150">
        <w:rPr>
          <w:rFonts w:ascii="Arial" w:hAnsi="Arial" w:cs="Arial"/>
          <w:sz w:val="20"/>
          <w:szCs w:val="20"/>
        </w:rPr>
        <w:t>is detailed below.</w:t>
      </w:r>
    </w:p>
    <w:p w14:paraId="58B78279" w14:textId="77777777" w:rsidR="00ED66E2" w:rsidRDefault="00ED66E2" w:rsidP="006B17BC">
      <w:pPr>
        <w:autoSpaceDE w:val="0"/>
        <w:autoSpaceDN w:val="0"/>
        <w:adjustRightInd w:val="0"/>
        <w:spacing w:before="120" w:after="120" w:line="240" w:lineRule="auto"/>
        <w:contextualSpacing/>
        <w:jc w:val="both"/>
        <w:rPr>
          <w:rFonts w:ascii="Arial" w:hAnsi="Arial" w:cs="Arial"/>
          <w:sz w:val="20"/>
          <w:szCs w:val="20"/>
        </w:rPr>
      </w:pPr>
    </w:p>
    <w:p w14:paraId="594D5353" w14:textId="64229BB5" w:rsidR="00E11AA3" w:rsidRPr="006E3BBD" w:rsidRDefault="00E11AA3" w:rsidP="006B17BC">
      <w:pPr>
        <w:autoSpaceDE w:val="0"/>
        <w:autoSpaceDN w:val="0"/>
        <w:adjustRightInd w:val="0"/>
        <w:spacing w:before="120" w:after="120" w:line="240" w:lineRule="auto"/>
        <w:contextualSpacing/>
        <w:jc w:val="both"/>
        <w:rPr>
          <w:rFonts w:ascii="Arial" w:hAnsi="Arial" w:cs="Arial"/>
          <w:b/>
          <w:bCs/>
          <w:sz w:val="20"/>
          <w:szCs w:val="20"/>
        </w:rPr>
      </w:pPr>
      <w:bookmarkStart w:id="1" w:name="_Hlk183685611"/>
      <w:r w:rsidRPr="006E3BBD">
        <w:rPr>
          <w:rFonts w:ascii="Arial" w:hAnsi="Arial" w:cs="Arial"/>
          <w:b/>
          <w:bCs/>
          <w:sz w:val="20"/>
          <w:szCs w:val="20"/>
        </w:rPr>
        <w:t>Chair of Academic Board’s Update</w:t>
      </w:r>
    </w:p>
    <w:p w14:paraId="35A3B005" w14:textId="77777777" w:rsidR="004E1972" w:rsidRPr="006E3BBD" w:rsidRDefault="004E1972" w:rsidP="006B17BC">
      <w:pPr>
        <w:autoSpaceDE w:val="0"/>
        <w:autoSpaceDN w:val="0"/>
        <w:adjustRightInd w:val="0"/>
        <w:spacing w:before="120" w:after="120" w:line="240" w:lineRule="auto"/>
        <w:contextualSpacing/>
        <w:jc w:val="both"/>
        <w:rPr>
          <w:rFonts w:ascii="Arial" w:hAnsi="Arial" w:cs="Arial"/>
          <w:b/>
          <w:bCs/>
          <w:sz w:val="20"/>
          <w:szCs w:val="20"/>
        </w:rPr>
      </w:pPr>
    </w:p>
    <w:p w14:paraId="1BD5AD7E" w14:textId="5DC7A891" w:rsidR="003617E5" w:rsidRPr="006E3BBD" w:rsidRDefault="003617E5" w:rsidP="003617E5">
      <w:pPr>
        <w:autoSpaceDE w:val="0"/>
        <w:autoSpaceDN w:val="0"/>
        <w:adjustRightInd w:val="0"/>
        <w:spacing w:before="120" w:after="120" w:line="240" w:lineRule="auto"/>
        <w:contextualSpacing/>
        <w:jc w:val="both"/>
        <w:rPr>
          <w:rFonts w:ascii="Arial" w:hAnsi="Arial" w:cs="Arial"/>
          <w:sz w:val="20"/>
          <w:szCs w:val="20"/>
        </w:rPr>
      </w:pPr>
      <w:r w:rsidRPr="006E3BBD">
        <w:rPr>
          <w:rFonts w:ascii="Arial" w:hAnsi="Arial" w:cs="Arial"/>
          <w:sz w:val="20"/>
          <w:szCs w:val="20"/>
        </w:rPr>
        <w:t xml:space="preserve">The Chair </w:t>
      </w:r>
      <w:r w:rsidR="00085226">
        <w:rPr>
          <w:rFonts w:ascii="Arial" w:hAnsi="Arial" w:cs="Arial"/>
          <w:sz w:val="20"/>
          <w:szCs w:val="20"/>
        </w:rPr>
        <w:t xml:space="preserve">highlighted </w:t>
      </w:r>
      <w:r w:rsidR="00392017" w:rsidRPr="006E3BBD">
        <w:rPr>
          <w:rFonts w:ascii="Arial" w:hAnsi="Arial" w:cs="Arial"/>
          <w:sz w:val="20"/>
          <w:szCs w:val="20"/>
        </w:rPr>
        <w:t>the following</w:t>
      </w:r>
      <w:r w:rsidRPr="006E3BBD">
        <w:rPr>
          <w:rFonts w:ascii="Arial" w:hAnsi="Arial" w:cs="Arial"/>
          <w:sz w:val="20"/>
          <w:szCs w:val="20"/>
        </w:rPr>
        <w:t>:</w:t>
      </w:r>
    </w:p>
    <w:p w14:paraId="0F1ACBAE" w14:textId="161962E4" w:rsidR="008B4803" w:rsidRDefault="004353D8" w:rsidP="00AB2804">
      <w:pPr>
        <w:pStyle w:val="SNumberlevel2"/>
        <w:numPr>
          <w:ilvl w:val="0"/>
          <w:numId w:val="14"/>
        </w:numPr>
        <w:spacing w:after="0"/>
        <w:rPr>
          <w:szCs w:val="20"/>
        </w:rPr>
      </w:pPr>
      <w:r>
        <w:rPr>
          <w:szCs w:val="20"/>
        </w:rPr>
        <w:t>A</w:t>
      </w:r>
      <w:r w:rsidR="008B4803" w:rsidRPr="008B4803">
        <w:rPr>
          <w:szCs w:val="20"/>
        </w:rPr>
        <w:t xml:space="preserve">dvised that he had attended meetings across a range of </w:t>
      </w:r>
      <w:r w:rsidR="0002399F">
        <w:rPr>
          <w:szCs w:val="20"/>
        </w:rPr>
        <w:t>Faculty/School</w:t>
      </w:r>
      <w:r w:rsidR="0002399F" w:rsidRPr="008B4803">
        <w:rPr>
          <w:szCs w:val="20"/>
        </w:rPr>
        <w:t xml:space="preserve"> </w:t>
      </w:r>
      <w:r w:rsidR="008B4803" w:rsidRPr="008B4803">
        <w:rPr>
          <w:szCs w:val="20"/>
        </w:rPr>
        <w:t>committees and governance bodies and expressed his appreciation for the opportunity to further promote and explain the role of Academic Board.</w:t>
      </w:r>
    </w:p>
    <w:p w14:paraId="711CBD54" w14:textId="073CA9E8" w:rsidR="008B4803" w:rsidRDefault="008B4803" w:rsidP="00AB2804">
      <w:pPr>
        <w:pStyle w:val="SNumberlevel2"/>
        <w:numPr>
          <w:ilvl w:val="0"/>
          <w:numId w:val="14"/>
        </w:numPr>
        <w:spacing w:after="0"/>
        <w:rPr>
          <w:szCs w:val="20"/>
        </w:rPr>
      </w:pPr>
      <w:r w:rsidRPr="008B4803">
        <w:rPr>
          <w:szCs w:val="20"/>
        </w:rPr>
        <w:t>The importance of providing students with meaningful, appropriately supported opportunities to participate in academic governance, consistent with Standard 6 of the Higher Education Standards Framework (Threshold Standards) Amendment.</w:t>
      </w:r>
    </w:p>
    <w:p w14:paraId="1541329C" w14:textId="437260B3" w:rsidR="008B4803" w:rsidRDefault="008B4803" w:rsidP="00AB2804">
      <w:pPr>
        <w:pStyle w:val="SNumberlevel2"/>
        <w:numPr>
          <w:ilvl w:val="0"/>
          <w:numId w:val="14"/>
        </w:numPr>
        <w:spacing w:after="0"/>
        <w:rPr>
          <w:szCs w:val="20"/>
        </w:rPr>
      </w:pPr>
      <w:r w:rsidRPr="008B4803">
        <w:rPr>
          <w:szCs w:val="20"/>
        </w:rPr>
        <w:t>Members were encouraged to familiarise themselves with TEQSA's Corporate Plan and its relevance to the University's quality assurance and regulatory environment.</w:t>
      </w:r>
    </w:p>
    <w:p w14:paraId="607121F8" w14:textId="563186B6" w:rsidR="008B4803" w:rsidRDefault="008B4803" w:rsidP="00AB2804">
      <w:pPr>
        <w:pStyle w:val="SNumberlevel2"/>
        <w:numPr>
          <w:ilvl w:val="0"/>
          <w:numId w:val="14"/>
        </w:numPr>
        <w:spacing w:after="0"/>
        <w:rPr>
          <w:szCs w:val="20"/>
        </w:rPr>
      </w:pPr>
      <w:r w:rsidRPr="008B4803">
        <w:rPr>
          <w:szCs w:val="20"/>
        </w:rPr>
        <w:t>The Board's ongoing commitment to maintaining oversight of academic risks and ensuring appropriate risk management practices are in place.</w:t>
      </w:r>
    </w:p>
    <w:p w14:paraId="606501BD" w14:textId="77777777" w:rsidR="00AB2804" w:rsidRDefault="00AB2804" w:rsidP="00AB2804">
      <w:pPr>
        <w:pStyle w:val="SNumberlevel2"/>
        <w:spacing w:after="0"/>
        <w:ind w:left="0" w:firstLine="0"/>
        <w:rPr>
          <w:szCs w:val="20"/>
        </w:rPr>
      </w:pPr>
    </w:p>
    <w:p w14:paraId="5934E3E7" w14:textId="5F79D81F" w:rsidR="00E11AA3" w:rsidRPr="00AB2804" w:rsidRDefault="00E11AA3" w:rsidP="00AB2804">
      <w:pPr>
        <w:pStyle w:val="SNumberlevel2"/>
        <w:spacing w:after="0"/>
        <w:ind w:left="0" w:firstLine="0"/>
        <w:rPr>
          <w:szCs w:val="20"/>
        </w:rPr>
      </w:pPr>
      <w:r w:rsidRPr="00AB2804">
        <w:rPr>
          <w:szCs w:val="20"/>
        </w:rPr>
        <w:t>Academic Board</w:t>
      </w:r>
      <w:r w:rsidR="004F4086" w:rsidRPr="00AB2804">
        <w:rPr>
          <w:szCs w:val="20"/>
        </w:rPr>
        <w:t xml:space="preserve"> noted</w:t>
      </w:r>
      <w:r w:rsidRPr="00AB2804">
        <w:rPr>
          <w:szCs w:val="20"/>
        </w:rPr>
        <w:t>:</w:t>
      </w:r>
    </w:p>
    <w:p w14:paraId="33D0D9DB" w14:textId="60891C5F" w:rsidR="00B64709" w:rsidRDefault="004353D8" w:rsidP="00B64709">
      <w:pPr>
        <w:pStyle w:val="ListParagraph"/>
        <w:numPr>
          <w:ilvl w:val="0"/>
          <w:numId w:val="4"/>
        </w:numPr>
        <w:autoSpaceDE w:val="0"/>
        <w:autoSpaceDN w:val="0"/>
        <w:adjustRightInd w:val="0"/>
        <w:spacing w:before="120" w:after="120" w:line="240" w:lineRule="auto"/>
        <w:rPr>
          <w:rFonts w:ascii="Arial" w:hAnsi="Arial" w:cs="Arial"/>
          <w:color w:val="000000"/>
          <w:sz w:val="20"/>
        </w:rPr>
      </w:pPr>
      <w:bookmarkStart w:id="2" w:name="_Hlk208235806"/>
      <w:bookmarkStart w:id="3" w:name="_Hlk193879490"/>
      <w:r>
        <w:rPr>
          <w:rFonts w:ascii="Arial" w:hAnsi="Arial" w:cs="Arial"/>
          <w:color w:val="000000"/>
          <w:sz w:val="20"/>
        </w:rPr>
        <w:t>T</w:t>
      </w:r>
      <w:r w:rsidR="00B64709" w:rsidRPr="006E3BBD">
        <w:rPr>
          <w:rFonts w:ascii="Arial" w:hAnsi="Arial" w:cs="Arial"/>
          <w:color w:val="000000"/>
          <w:sz w:val="20"/>
        </w:rPr>
        <w:t>he Report of the Chair (verbal).</w:t>
      </w:r>
    </w:p>
    <w:p w14:paraId="771EA0F7" w14:textId="66FA9527" w:rsidR="004F4086" w:rsidRDefault="004353D8" w:rsidP="004F4086">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Pr>
          <w:rFonts w:ascii="Arial" w:hAnsi="Arial" w:cs="Arial"/>
          <w:color w:val="000000"/>
          <w:sz w:val="20"/>
        </w:rPr>
        <w:t>T</w:t>
      </w:r>
      <w:r w:rsidR="000444B8" w:rsidRPr="00F0447E">
        <w:rPr>
          <w:rFonts w:ascii="Arial" w:hAnsi="Arial" w:cs="Arial"/>
          <w:color w:val="000000"/>
          <w:sz w:val="20"/>
        </w:rPr>
        <w:t>he updates provided against Academic Risk action items for which the Provost is the action owner</w:t>
      </w:r>
      <w:r w:rsidR="000444B8">
        <w:rPr>
          <w:rFonts w:ascii="Arial" w:hAnsi="Arial" w:cs="Arial"/>
          <w:color w:val="000000"/>
          <w:sz w:val="20"/>
        </w:rPr>
        <w:t xml:space="preserve"> as provided by the Deputy Provost</w:t>
      </w:r>
      <w:r w:rsidR="000444B8" w:rsidRPr="00F0447E">
        <w:rPr>
          <w:rFonts w:ascii="Arial" w:hAnsi="Arial" w:cs="Arial"/>
          <w:color w:val="000000"/>
          <w:sz w:val="20"/>
        </w:rPr>
        <w:t>.</w:t>
      </w:r>
    </w:p>
    <w:p w14:paraId="4BA17C7B" w14:textId="3F98E7A7" w:rsidR="000444B8" w:rsidRDefault="004353D8" w:rsidP="004F4086">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Pr>
          <w:rFonts w:ascii="Arial" w:hAnsi="Arial" w:cs="Arial"/>
          <w:color w:val="000000"/>
          <w:sz w:val="20"/>
        </w:rPr>
        <w:t>T</w:t>
      </w:r>
      <w:r w:rsidR="000444B8" w:rsidRPr="00F0447E">
        <w:rPr>
          <w:rFonts w:ascii="Arial" w:hAnsi="Arial" w:cs="Arial"/>
          <w:color w:val="000000"/>
          <w:sz w:val="20"/>
        </w:rPr>
        <w:t>he Academic Risk Report: Research and Research Training, including the two criteria flagged under Risk 994 and the proposed mitigations</w:t>
      </w:r>
      <w:r w:rsidR="000444B8">
        <w:rPr>
          <w:rFonts w:ascii="Arial" w:hAnsi="Arial" w:cs="Arial"/>
          <w:color w:val="000000"/>
          <w:sz w:val="20"/>
        </w:rPr>
        <w:t xml:space="preserve"> as provided by the Pro Vice-Chancellor (Research)</w:t>
      </w:r>
      <w:r w:rsidR="000444B8" w:rsidRPr="00F0447E">
        <w:rPr>
          <w:rFonts w:ascii="Arial" w:hAnsi="Arial" w:cs="Arial"/>
          <w:color w:val="000000"/>
          <w:sz w:val="20"/>
        </w:rPr>
        <w:t>.</w:t>
      </w:r>
    </w:p>
    <w:p w14:paraId="31A952F5" w14:textId="605CEC09" w:rsidR="0002399F" w:rsidRDefault="0002399F" w:rsidP="004F4086">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Pr>
          <w:rFonts w:ascii="Arial" w:hAnsi="Arial" w:cs="Arial"/>
          <w:color w:val="000000"/>
          <w:sz w:val="20"/>
        </w:rPr>
        <w:t xml:space="preserve">That the Deputy Vice Chancellor (Education) </w:t>
      </w:r>
      <w:r w:rsidR="00DE1A6E">
        <w:rPr>
          <w:rFonts w:ascii="Arial" w:hAnsi="Arial" w:cs="Arial"/>
          <w:color w:val="000000"/>
          <w:sz w:val="20"/>
        </w:rPr>
        <w:t xml:space="preserve">and Chair of Academic Board </w:t>
      </w:r>
      <w:r>
        <w:rPr>
          <w:rFonts w:ascii="Arial" w:hAnsi="Arial" w:cs="Arial"/>
          <w:color w:val="000000"/>
          <w:sz w:val="20"/>
        </w:rPr>
        <w:t xml:space="preserve">will provide </w:t>
      </w:r>
      <w:r w:rsidR="00DE1A6E">
        <w:rPr>
          <w:rFonts w:ascii="Arial" w:hAnsi="Arial" w:cs="Arial"/>
          <w:color w:val="000000"/>
          <w:sz w:val="20"/>
        </w:rPr>
        <w:t>respective</w:t>
      </w:r>
      <w:r>
        <w:rPr>
          <w:rFonts w:ascii="Arial" w:hAnsi="Arial" w:cs="Arial"/>
          <w:color w:val="000000"/>
          <w:sz w:val="20"/>
        </w:rPr>
        <w:t xml:space="preserve"> update</w:t>
      </w:r>
      <w:r w:rsidR="00DE1A6E">
        <w:rPr>
          <w:rFonts w:ascii="Arial" w:hAnsi="Arial" w:cs="Arial"/>
          <w:color w:val="000000"/>
          <w:sz w:val="20"/>
        </w:rPr>
        <w:t>s</w:t>
      </w:r>
      <w:r>
        <w:rPr>
          <w:rFonts w:ascii="Arial" w:hAnsi="Arial" w:cs="Arial"/>
          <w:color w:val="000000"/>
          <w:sz w:val="20"/>
        </w:rPr>
        <w:t xml:space="preserve"> on academic risk at the November meeting of Academic Board.</w:t>
      </w:r>
    </w:p>
    <w:p w14:paraId="61953F4E" w14:textId="4358F947" w:rsidR="000444B8" w:rsidRPr="004F4086" w:rsidRDefault="004353D8" w:rsidP="004F4086">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Pr>
          <w:rFonts w:ascii="Arial" w:hAnsi="Arial" w:cs="Arial"/>
          <w:color w:val="000000"/>
          <w:sz w:val="20"/>
        </w:rPr>
        <w:t>T</w:t>
      </w:r>
      <w:r w:rsidR="000444B8" w:rsidRPr="00F0447E">
        <w:rPr>
          <w:rFonts w:ascii="Arial" w:hAnsi="Arial" w:cs="Arial"/>
          <w:color w:val="000000"/>
          <w:sz w:val="20"/>
        </w:rPr>
        <w:t>he amendment of the Academic Board Travel Protocol</w:t>
      </w:r>
      <w:r w:rsidR="000444B8">
        <w:rPr>
          <w:rFonts w:ascii="Arial" w:hAnsi="Arial" w:cs="Arial"/>
          <w:color w:val="000000"/>
          <w:sz w:val="20"/>
        </w:rPr>
        <w:t xml:space="preserve"> as provided by the </w:t>
      </w:r>
      <w:r w:rsidR="000444B8" w:rsidRPr="000444B8">
        <w:rPr>
          <w:rFonts w:ascii="Arial" w:hAnsi="Arial" w:cs="Arial"/>
          <w:color w:val="000000"/>
          <w:sz w:val="20"/>
        </w:rPr>
        <w:t>Chief Legal, Assurance and Governance Officer</w:t>
      </w:r>
      <w:r w:rsidR="000444B8" w:rsidRPr="00F0447E">
        <w:rPr>
          <w:rFonts w:ascii="Arial" w:hAnsi="Arial" w:cs="Arial"/>
          <w:color w:val="000000"/>
          <w:sz w:val="20"/>
        </w:rPr>
        <w:t>.</w:t>
      </w:r>
    </w:p>
    <w:p w14:paraId="570F4701" w14:textId="4428E256" w:rsidR="005C7587" w:rsidRPr="006E3BBD" w:rsidRDefault="004353D8" w:rsidP="00B64709">
      <w:pPr>
        <w:pStyle w:val="ListParagraph"/>
        <w:numPr>
          <w:ilvl w:val="0"/>
          <w:numId w:val="4"/>
        </w:numPr>
        <w:autoSpaceDE w:val="0"/>
        <w:autoSpaceDN w:val="0"/>
        <w:adjustRightInd w:val="0"/>
        <w:spacing w:before="120" w:after="120" w:line="240" w:lineRule="auto"/>
        <w:rPr>
          <w:rFonts w:ascii="Arial" w:hAnsi="Arial" w:cs="Arial"/>
          <w:color w:val="000000"/>
          <w:sz w:val="20"/>
        </w:rPr>
      </w:pPr>
      <w:r>
        <w:rPr>
          <w:rFonts w:ascii="Arial" w:hAnsi="Arial" w:cs="Arial"/>
          <w:color w:val="000000"/>
          <w:sz w:val="20"/>
        </w:rPr>
        <w:t>T</w:t>
      </w:r>
      <w:r w:rsidR="00B64709" w:rsidRPr="006E3BBD">
        <w:rPr>
          <w:rFonts w:ascii="Arial" w:hAnsi="Arial" w:cs="Arial"/>
          <w:color w:val="000000"/>
          <w:sz w:val="20"/>
        </w:rPr>
        <w:t>he approvals granted by the Chair of Academic Board.</w:t>
      </w:r>
    </w:p>
    <w:p w14:paraId="5E4A6A1E" w14:textId="77777777" w:rsidR="004F4086" w:rsidRDefault="004F4086" w:rsidP="005C7587">
      <w:pPr>
        <w:autoSpaceDE w:val="0"/>
        <w:autoSpaceDN w:val="0"/>
        <w:adjustRightInd w:val="0"/>
        <w:spacing w:before="120" w:after="120" w:line="240" w:lineRule="auto"/>
        <w:contextualSpacing/>
        <w:jc w:val="both"/>
        <w:rPr>
          <w:rFonts w:ascii="Arial" w:hAnsi="Arial" w:cs="Arial"/>
          <w:b/>
          <w:bCs/>
          <w:sz w:val="20"/>
          <w:szCs w:val="20"/>
        </w:rPr>
      </w:pPr>
      <w:bookmarkStart w:id="4" w:name="_Hlk193878803"/>
      <w:bookmarkStart w:id="5" w:name="_Hlk193879752"/>
      <w:bookmarkEnd w:id="2"/>
      <w:bookmarkEnd w:id="3"/>
    </w:p>
    <w:p w14:paraId="4BF9E571" w14:textId="0AFFEC41" w:rsidR="004F4086" w:rsidRPr="006E3BBD" w:rsidRDefault="004F4086" w:rsidP="004F4086">
      <w:pPr>
        <w:autoSpaceDE w:val="0"/>
        <w:autoSpaceDN w:val="0"/>
        <w:adjustRightInd w:val="0"/>
        <w:spacing w:before="120" w:after="120" w:line="240" w:lineRule="auto"/>
        <w:contextualSpacing/>
        <w:jc w:val="both"/>
        <w:rPr>
          <w:rFonts w:ascii="Arial" w:hAnsi="Arial" w:cs="Arial"/>
          <w:b/>
          <w:bCs/>
          <w:sz w:val="20"/>
          <w:szCs w:val="20"/>
        </w:rPr>
      </w:pPr>
      <w:r w:rsidRPr="00014624">
        <w:rPr>
          <w:rFonts w:ascii="Arial" w:hAnsi="Arial" w:cs="Arial"/>
          <w:b/>
          <w:bCs/>
          <w:color w:val="000000"/>
          <w:sz w:val="20"/>
          <w:szCs w:val="20"/>
        </w:rPr>
        <w:t>Report of the Vice-Chancellor and President</w:t>
      </w:r>
    </w:p>
    <w:p w14:paraId="63BF516D" w14:textId="77777777" w:rsidR="004F4086" w:rsidRPr="006E3BBD" w:rsidRDefault="004F4086" w:rsidP="004F4086">
      <w:pPr>
        <w:autoSpaceDE w:val="0"/>
        <w:autoSpaceDN w:val="0"/>
        <w:adjustRightInd w:val="0"/>
        <w:spacing w:before="120" w:after="120" w:line="240" w:lineRule="auto"/>
        <w:contextualSpacing/>
        <w:jc w:val="both"/>
        <w:rPr>
          <w:rFonts w:ascii="Arial" w:hAnsi="Arial" w:cs="Arial"/>
          <w:b/>
          <w:bCs/>
          <w:sz w:val="20"/>
          <w:szCs w:val="20"/>
        </w:rPr>
      </w:pPr>
    </w:p>
    <w:p w14:paraId="4D370CB7" w14:textId="77777777" w:rsidR="000444B8" w:rsidRDefault="000444B8" w:rsidP="004F4086">
      <w:pPr>
        <w:autoSpaceDE w:val="0"/>
        <w:autoSpaceDN w:val="0"/>
        <w:adjustRightInd w:val="0"/>
        <w:spacing w:before="120" w:after="0" w:line="240" w:lineRule="auto"/>
        <w:jc w:val="both"/>
        <w:rPr>
          <w:rFonts w:ascii="Arial" w:hAnsi="Arial" w:cs="Arial"/>
          <w:color w:val="000000"/>
          <w:sz w:val="20"/>
          <w:szCs w:val="20"/>
        </w:rPr>
      </w:pPr>
      <w:r>
        <w:rPr>
          <w:rFonts w:ascii="Arial" w:hAnsi="Arial" w:cs="Arial"/>
          <w:color w:val="000000"/>
          <w:sz w:val="20"/>
          <w:szCs w:val="20"/>
        </w:rPr>
        <w:t>The Vice-Chancellor and President highlighted the following:</w:t>
      </w:r>
    </w:p>
    <w:p w14:paraId="3724648A" w14:textId="18CC76E3" w:rsidR="007051F4" w:rsidRDefault="004353D8" w:rsidP="000444B8">
      <w:pPr>
        <w:pStyle w:val="ListParagraph"/>
        <w:numPr>
          <w:ilvl w:val="0"/>
          <w:numId w:val="15"/>
        </w:numPr>
        <w:autoSpaceDE w:val="0"/>
        <w:autoSpaceDN w:val="0"/>
        <w:adjustRightInd w:val="0"/>
        <w:spacing w:before="120" w:after="0" w:line="240" w:lineRule="auto"/>
        <w:jc w:val="both"/>
        <w:rPr>
          <w:rFonts w:ascii="Arial" w:hAnsi="Arial" w:cs="Arial"/>
          <w:color w:val="000000"/>
          <w:sz w:val="20"/>
        </w:rPr>
      </w:pPr>
      <w:r>
        <w:rPr>
          <w:rFonts w:ascii="Arial" w:hAnsi="Arial" w:cs="Arial"/>
          <w:color w:val="000000"/>
          <w:sz w:val="20"/>
        </w:rPr>
        <w:t>T</w:t>
      </w:r>
      <w:r w:rsidR="007051F4" w:rsidRPr="007051F4">
        <w:rPr>
          <w:rFonts w:ascii="Arial" w:hAnsi="Arial" w:cs="Arial"/>
          <w:color w:val="000000"/>
          <w:sz w:val="20"/>
        </w:rPr>
        <w:t>he continuing discussion regarding opportunities and implications associated with the use of Artificial Intelligence (AI).</w:t>
      </w:r>
    </w:p>
    <w:p w14:paraId="2E9FAE05" w14:textId="613C01BD" w:rsidR="000444B8" w:rsidRDefault="004353D8" w:rsidP="000444B8">
      <w:pPr>
        <w:pStyle w:val="ListParagraph"/>
        <w:numPr>
          <w:ilvl w:val="0"/>
          <w:numId w:val="15"/>
        </w:numPr>
        <w:autoSpaceDE w:val="0"/>
        <w:autoSpaceDN w:val="0"/>
        <w:adjustRightInd w:val="0"/>
        <w:spacing w:before="120" w:after="0" w:line="240" w:lineRule="auto"/>
        <w:jc w:val="both"/>
        <w:rPr>
          <w:rFonts w:ascii="Arial" w:hAnsi="Arial" w:cs="Arial"/>
          <w:color w:val="000000"/>
          <w:sz w:val="20"/>
        </w:rPr>
      </w:pPr>
      <w:r>
        <w:rPr>
          <w:rFonts w:ascii="Arial" w:hAnsi="Arial" w:cs="Arial"/>
          <w:color w:val="000000"/>
          <w:sz w:val="20"/>
        </w:rPr>
        <w:t>T</w:t>
      </w:r>
      <w:r w:rsidR="007051F4" w:rsidRPr="007051F4">
        <w:rPr>
          <w:rFonts w:ascii="Arial" w:hAnsi="Arial" w:cs="Arial"/>
          <w:color w:val="000000"/>
          <w:sz w:val="20"/>
        </w:rPr>
        <w:t xml:space="preserve">he University's strong performance in the </w:t>
      </w:r>
      <w:r w:rsidR="007051F4">
        <w:rPr>
          <w:rFonts w:ascii="Arial" w:hAnsi="Arial" w:cs="Arial"/>
          <w:color w:val="000000"/>
          <w:sz w:val="20"/>
        </w:rPr>
        <w:t xml:space="preserve">recent </w:t>
      </w:r>
      <w:r w:rsidR="007051F4" w:rsidRPr="007051F4">
        <w:rPr>
          <w:rFonts w:ascii="Arial" w:hAnsi="Arial" w:cs="Arial"/>
          <w:color w:val="000000"/>
          <w:sz w:val="20"/>
        </w:rPr>
        <w:t>Student Experience Survey (SES)</w:t>
      </w:r>
      <w:r w:rsidR="007051F4">
        <w:rPr>
          <w:rFonts w:ascii="Arial" w:hAnsi="Arial" w:cs="Arial"/>
          <w:color w:val="000000"/>
          <w:sz w:val="20"/>
        </w:rPr>
        <w:t>.</w:t>
      </w:r>
    </w:p>
    <w:p w14:paraId="38C186B5" w14:textId="4054F4A7" w:rsidR="007051F4" w:rsidRDefault="007051F4" w:rsidP="000444B8">
      <w:pPr>
        <w:pStyle w:val="ListParagraph"/>
        <w:numPr>
          <w:ilvl w:val="0"/>
          <w:numId w:val="15"/>
        </w:numPr>
        <w:autoSpaceDE w:val="0"/>
        <w:autoSpaceDN w:val="0"/>
        <w:adjustRightInd w:val="0"/>
        <w:spacing w:before="120" w:after="0" w:line="240" w:lineRule="auto"/>
        <w:jc w:val="both"/>
        <w:rPr>
          <w:rFonts w:ascii="Arial" w:hAnsi="Arial" w:cs="Arial"/>
          <w:color w:val="000000"/>
          <w:sz w:val="20"/>
        </w:rPr>
      </w:pPr>
      <w:r w:rsidRPr="007051F4">
        <w:rPr>
          <w:rFonts w:ascii="Arial" w:hAnsi="Arial" w:cs="Arial"/>
          <w:color w:val="000000"/>
          <w:sz w:val="20"/>
        </w:rPr>
        <w:t>ACU's ongoing engagement and partnership activities in Indonesia.</w:t>
      </w:r>
    </w:p>
    <w:p w14:paraId="5EAF58C0" w14:textId="793D47C1" w:rsidR="007051F4" w:rsidRDefault="004353D8" w:rsidP="000444B8">
      <w:pPr>
        <w:pStyle w:val="ListParagraph"/>
        <w:numPr>
          <w:ilvl w:val="0"/>
          <w:numId w:val="15"/>
        </w:numPr>
        <w:autoSpaceDE w:val="0"/>
        <w:autoSpaceDN w:val="0"/>
        <w:adjustRightInd w:val="0"/>
        <w:spacing w:before="120" w:after="0" w:line="240" w:lineRule="auto"/>
        <w:jc w:val="both"/>
        <w:rPr>
          <w:rFonts w:ascii="Arial" w:hAnsi="Arial" w:cs="Arial"/>
          <w:color w:val="000000"/>
          <w:sz w:val="20"/>
        </w:rPr>
      </w:pPr>
      <w:r>
        <w:rPr>
          <w:rFonts w:ascii="Arial" w:hAnsi="Arial" w:cs="Arial"/>
          <w:color w:val="000000"/>
          <w:sz w:val="20"/>
        </w:rPr>
        <w:t>T</w:t>
      </w:r>
      <w:r w:rsidR="007051F4" w:rsidRPr="007051F4">
        <w:rPr>
          <w:rFonts w:ascii="Arial" w:hAnsi="Arial" w:cs="Arial"/>
          <w:color w:val="000000"/>
          <w:sz w:val="20"/>
        </w:rPr>
        <w:t>he increase</w:t>
      </w:r>
      <w:r w:rsidR="007051F4">
        <w:rPr>
          <w:rFonts w:ascii="Arial" w:hAnsi="Arial" w:cs="Arial"/>
          <w:color w:val="000000"/>
          <w:sz w:val="20"/>
        </w:rPr>
        <w:t xml:space="preserve">d number of </w:t>
      </w:r>
      <w:r w:rsidR="007051F4" w:rsidRPr="007051F4">
        <w:rPr>
          <w:rFonts w:ascii="Arial" w:hAnsi="Arial" w:cs="Arial"/>
          <w:color w:val="000000"/>
          <w:sz w:val="20"/>
        </w:rPr>
        <w:t>successful research grant applications.</w:t>
      </w:r>
    </w:p>
    <w:p w14:paraId="72F89F29" w14:textId="1AACA71F" w:rsidR="007051F4" w:rsidRDefault="004353D8" w:rsidP="000444B8">
      <w:pPr>
        <w:pStyle w:val="ListParagraph"/>
        <w:numPr>
          <w:ilvl w:val="0"/>
          <w:numId w:val="15"/>
        </w:numPr>
        <w:autoSpaceDE w:val="0"/>
        <w:autoSpaceDN w:val="0"/>
        <w:adjustRightInd w:val="0"/>
        <w:spacing w:before="120" w:after="0" w:line="240" w:lineRule="auto"/>
        <w:jc w:val="both"/>
        <w:rPr>
          <w:rFonts w:ascii="Arial" w:hAnsi="Arial" w:cs="Arial"/>
          <w:color w:val="000000"/>
          <w:sz w:val="20"/>
        </w:rPr>
      </w:pPr>
      <w:r>
        <w:rPr>
          <w:rFonts w:ascii="Arial" w:hAnsi="Arial" w:cs="Arial"/>
          <w:color w:val="000000"/>
          <w:sz w:val="20"/>
        </w:rPr>
        <w:t>O</w:t>
      </w:r>
      <w:r w:rsidR="007051F4" w:rsidRPr="007051F4">
        <w:rPr>
          <w:rFonts w:ascii="Arial" w:hAnsi="Arial" w:cs="Arial"/>
          <w:color w:val="000000"/>
          <w:sz w:val="20"/>
        </w:rPr>
        <w:t>ngoing discussions with the Australian Tertiary Education Commission (ATEC), including the University's request for additional Commonwealth-supported student places.</w:t>
      </w:r>
    </w:p>
    <w:p w14:paraId="2E045143" w14:textId="091D7045" w:rsidR="007051F4" w:rsidRDefault="004353D8" w:rsidP="000444B8">
      <w:pPr>
        <w:pStyle w:val="ListParagraph"/>
        <w:numPr>
          <w:ilvl w:val="0"/>
          <w:numId w:val="15"/>
        </w:numPr>
        <w:autoSpaceDE w:val="0"/>
        <w:autoSpaceDN w:val="0"/>
        <w:adjustRightInd w:val="0"/>
        <w:spacing w:before="120" w:after="0" w:line="240" w:lineRule="auto"/>
        <w:jc w:val="both"/>
        <w:rPr>
          <w:rFonts w:ascii="Arial" w:hAnsi="Arial" w:cs="Arial"/>
          <w:color w:val="000000"/>
          <w:sz w:val="20"/>
        </w:rPr>
      </w:pPr>
      <w:r>
        <w:rPr>
          <w:rFonts w:ascii="Arial" w:hAnsi="Arial" w:cs="Arial"/>
          <w:color w:val="000000"/>
          <w:sz w:val="20"/>
        </w:rPr>
        <w:t>R</w:t>
      </w:r>
      <w:r w:rsidR="007051F4" w:rsidRPr="007051F4">
        <w:rPr>
          <w:rFonts w:ascii="Arial" w:hAnsi="Arial" w:cs="Arial"/>
          <w:color w:val="000000"/>
          <w:sz w:val="20"/>
        </w:rPr>
        <w:t>ecent amendments to the Higher Education Standards Framework (Threshold Standards) and their implications for the sector and the University.</w:t>
      </w:r>
    </w:p>
    <w:p w14:paraId="3DA3A9C6" w14:textId="53EFB92C" w:rsidR="004F4086" w:rsidRDefault="004F4086" w:rsidP="004F4086">
      <w:pPr>
        <w:autoSpaceDE w:val="0"/>
        <w:autoSpaceDN w:val="0"/>
        <w:adjustRightInd w:val="0"/>
        <w:spacing w:before="120" w:after="0" w:line="240" w:lineRule="auto"/>
        <w:jc w:val="both"/>
        <w:rPr>
          <w:rFonts w:ascii="Arial" w:hAnsi="Arial" w:cs="Arial"/>
          <w:color w:val="000000"/>
          <w:sz w:val="20"/>
          <w:szCs w:val="20"/>
        </w:rPr>
      </w:pPr>
      <w:r w:rsidRPr="00014624">
        <w:rPr>
          <w:rFonts w:ascii="Arial" w:hAnsi="Arial" w:cs="Arial"/>
          <w:color w:val="000000"/>
          <w:sz w:val="20"/>
          <w:szCs w:val="20"/>
        </w:rPr>
        <w:t>Academic Board noted the Report from the Vice-Chancellor and President.</w:t>
      </w:r>
    </w:p>
    <w:p w14:paraId="030B7EBD" w14:textId="32369057" w:rsidR="004F4086" w:rsidRDefault="004F4086" w:rsidP="004F4086">
      <w:pPr>
        <w:autoSpaceDE w:val="0"/>
        <w:autoSpaceDN w:val="0"/>
        <w:adjustRightInd w:val="0"/>
        <w:spacing w:before="120" w:after="0" w:line="240" w:lineRule="auto"/>
        <w:jc w:val="both"/>
        <w:rPr>
          <w:rFonts w:ascii="Arial" w:hAnsi="Arial" w:cs="Arial"/>
          <w:color w:val="000000"/>
          <w:sz w:val="20"/>
          <w:szCs w:val="20"/>
        </w:rPr>
      </w:pPr>
    </w:p>
    <w:p w14:paraId="3E663451" w14:textId="1A64B459" w:rsidR="005C7587" w:rsidRPr="006E3BBD" w:rsidRDefault="005C7587" w:rsidP="005C7587">
      <w:pPr>
        <w:autoSpaceDE w:val="0"/>
        <w:autoSpaceDN w:val="0"/>
        <w:adjustRightInd w:val="0"/>
        <w:spacing w:before="120" w:after="120" w:line="240" w:lineRule="auto"/>
        <w:contextualSpacing/>
        <w:jc w:val="both"/>
        <w:rPr>
          <w:rFonts w:ascii="Arial" w:hAnsi="Arial" w:cs="Arial"/>
          <w:b/>
          <w:bCs/>
          <w:sz w:val="20"/>
          <w:szCs w:val="20"/>
        </w:rPr>
      </w:pPr>
      <w:r w:rsidRPr="006E3BBD">
        <w:rPr>
          <w:rFonts w:ascii="Arial" w:hAnsi="Arial" w:cs="Arial"/>
          <w:b/>
          <w:bCs/>
          <w:sz w:val="20"/>
          <w:szCs w:val="20"/>
        </w:rPr>
        <w:t>Provost</w:t>
      </w:r>
      <w:r w:rsidR="006E3BBD" w:rsidRPr="006E3BBD">
        <w:rPr>
          <w:rFonts w:ascii="Arial" w:hAnsi="Arial" w:cs="Arial"/>
          <w:b/>
          <w:bCs/>
          <w:sz w:val="20"/>
          <w:szCs w:val="20"/>
        </w:rPr>
        <w:t xml:space="preserve"> Report</w:t>
      </w:r>
    </w:p>
    <w:p w14:paraId="5125E8E9" w14:textId="77777777" w:rsidR="004F4086" w:rsidRDefault="004F4086" w:rsidP="005C7587">
      <w:pPr>
        <w:autoSpaceDE w:val="0"/>
        <w:autoSpaceDN w:val="0"/>
        <w:adjustRightInd w:val="0"/>
        <w:spacing w:before="120" w:after="0" w:line="240" w:lineRule="auto"/>
        <w:jc w:val="both"/>
        <w:rPr>
          <w:rFonts w:ascii="Arial" w:hAnsi="Arial" w:cs="Arial"/>
          <w:color w:val="000000"/>
          <w:sz w:val="20"/>
          <w:szCs w:val="20"/>
        </w:rPr>
      </w:pPr>
      <w:bookmarkStart w:id="6" w:name="_Hlk204778846"/>
    </w:p>
    <w:p w14:paraId="5AA1B8FD" w14:textId="43430766" w:rsidR="004F4086" w:rsidRPr="006E3BBD" w:rsidRDefault="004F4086" w:rsidP="004F4086">
      <w:pPr>
        <w:autoSpaceDE w:val="0"/>
        <w:autoSpaceDN w:val="0"/>
        <w:adjustRightInd w:val="0"/>
        <w:spacing w:before="120" w:after="120" w:line="240" w:lineRule="auto"/>
        <w:contextualSpacing/>
        <w:jc w:val="both"/>
        <w:rPr>
          <w:rFonts w:ascii="Arial" w:hAnsi="Arial" w:cs="Arial"/>
          <w:sz w:val="20"/>
          <w:szCs w:val="20"/>
        </w:rPr>
      </w:pPr>
      <w:r w:rsidRPr="006E3BBD">
        <w:rPr>
          <w:rFonts w:ascii="Arial" w:hAnsi="Arial" w:cs="Arial"/>
          <w:sz w:val="20"/>
          <w:szCs w:val="20"/>
        </w:rPr>
        <w:t xml:space="preserve">The </w:t>
      </w:r>
      <w:r>
        <w:rPr>
          <w:rFonts w:ascii="Arial" w:hAnsi="Arial" w:cs="Arial"/>
          <w:sz w:val="20"/>
          <w:szCs w:val="20"/>
        </w:rPr>
        <w:t xml:space="preserve">Provost </w:t>
      </w:r>
      <w:r w:rsidR="008B6013">
        <w:rPr>
          <w:rFonts w:ascii="Arial" w:hAnsi="Arial" w:cs="Arial"/>
          <w:sz w:val="20"/>
          <w:szCs w:val="20"/>
        </w:rPr>
        <w:t>highlighted the following</w:t>
      </w:r>
      <w:r w:rsidRPr="006E3BBD">
        <w:rPr>
          <w:rFonts w:ascii="Arial" w:hAnsi="Arial" w:cs="Arial"/>
          <w:sz w:val="20"/>
          <w:szCs w:val="20"/>
        </w:rPr>
        <w:t>:</w:t>
      </w:r>
    </w:p>
    <w:p w14:paraId="31BCC753" w14:textId="77777777" w:rsidR="00C0420E" w:rsidRDefault="00C0420E" w:rsidP="008B6013">
      <w:pPr>
        <w:pStyle w:val="SNumberlevel2"/>
        <w:numPr>
          <w:ilvl w:val="0"/>
          <w:numId w:val="8"/>
        </w:numPr>
        <w:spacing w:after="0"/>
        <w:rPr>
          <w:rFonts w:eastAsiaTheme="minorHAnsi"/>
          <w:color w:val="000000" w:themeColor="text1"/>
          <w:szCs w:val="20"/>
          <w:lang w:eastAsia="en-US"/>
        </w:rPr>
      </w:pPr>
      <w:r w:rsidRPr="00C0420E">
        <w:rPr>
          <w:rFonts w:eastAsiaTheme="minorHAnsi"/>
          <w:color w:val="000000" w:themeColor="text1"/>
          <w:szCs w:val="20"/>
          <w:lang w:eastAsia="en-US"/>
        </w:rPr>
        <w:t>Acknowledged the challenging operating environment for international student recruitment, including pressures associated with the rising cost of living and constraints on growth resulting from limited allocations of Commonwealth Supported Places (CSPs).</w:t>
      </w:r>
    </w:p>
    <w:p w14:paraId="094296BC" w14:textId="0806F268" w:rsidR="004F4086" w:rsidRDefault="00C0420E" w:rsidP="008B6013">
      <w:pPr>
        <w:pStyle w:val="SNumberlevel2"/>
        <w:numPr>
          <w:ilvl w:val="0"/>
          <w:numId w:val="8"/>
        </w:numPr>
        <w:spacing w:after="0"/>
        <w:rPr>
          <w:rFonts w:eastAsiaTheme="minorHAnsi"/>
          <w:color w:val="000000" w:themeColor="text1"/>
          <w:szCs w:val="20"/>
          <w:lang w:eastAsia="en-US"/>
        </w:rPr>
      </w:pPr>
      <w:r w:rsidRPr="00C0420E">
        <w:rPr>
          <w:rFonts w:eastAsiaTheme="minorHAnsi"/>
          <w:color w:val="000000" w:themeColor="text1"/>
          <w:szCs w:val="20"/>
          <w:lang w:eastAsia="en-US"/>
        </w:rPr>
        <w:t xml:space="preserve">Noted the University's strategic initiative to expand offshore program delivery and diversify its offerings, with ongoing discussions </w:t>
      </w:r>
      <w:r>
        <w:rPr>
          <w:rFonts w:eastAsiaTheme="minorHAnsi"/>
          <w:color w:val="000000" w:themeColor="text1"/>
          <w:szCs w:val="20"/>
          <w:lang w:eastAsia="en-US"/>
        </w:rPr>
        <w:t>occurring with</w:t>
      </w:r>
      <w:r w:rsidRPr="00C0420E">
        <w:rPr>
          <w:rFonts w:eastAsiaTheme="minorHAnsi"/>
          <w:color w:val="000000" w:themeColor="text1"/>
          <w:szCs w:val="20"/>
          <w:lang w:eastAsia="en-US"/>
        </w:rPr>
        <w:t xml:space="preserve"> </w:t>
      </w:r>
      <w:r>
        <w:rPr>
          <w:rFonts w:eastAsiaTheme="minorHAnsi"/>
          <w:color w:val="000000" w:themeColor="text1"/>
          <w:szCs w:val="20"/>
          <w:lang w:eastAsia="en-US"/>
        </w:rPr>
        <w:t>f</w:t>
      </w:r>
      <w:r w:rsidRPr="00C0420E">
        <w:rPr>
          <w:rFonts w:eastAsiaTheme="minorHAnsi"/>
          <w:color w:val="000000" w:themeColor="text1"/>
          <w:szCs w:val="20"/>
          <w:lang w:eastAsia="en-US"/>
        </w:rPr>
        <w:t>aculties and schools.</w:t>
      </w:r>
    </w:p>
    <w:p w14:paraId="31FF249F" w14:textId="32ED912F" w:rsidR="00C0420E" w:rsidRDefault="00C0420E" w:rsidP="008B6013">
      <w:pPr>
        <w:pStyle w:val="SNumberlevel2"/>
        <w:numPr>
          <w:ilvl w:val="0"/>
          <w:numId w:val="8"/>
        </w:numPr>
        <w:spacing w:after="0"/>
        <w:rPr>
          <w:rFonts w:eastAsiaTheme="minorHAnsi"/>
          <w:color w:val="000000" w:themeColor="text1"/>
          <w:szCs w:val="20"/>
          <w:lang w:eastAsia="en-US"/>
        </w:rPr>
      </w:pPr>
      <w:r w:rsidRPr="00C0420E">
        <w:rPr>
          <w:rFonts w:eastAsiaTheme="minorHAnsi"/>
          <w:color w:val="000000" w:themeColor="text1"/>
          <w:szCs w:val="20"/>
          <w:lang w:eastAsia="en-US"/>
        </w:rPr>
        <w:lastRenderedPageBreak/>
        <w:t>Advised members of the commencement of the next round of academic staff promotions.</w:t>
      </w:r>
    </w:p>
    <w:p w14:paraId="45193DB6" w14:textId="0EFDD928" w:rsidR="004F4086" w:rsidRDefault="004F4086" w:rsidP="005C7587">
      <w:pPr>
        <w:autoSpaceDE w:val="0"/>
        <w:autoSpaceDN w:val="0"/>
        <w:adjustRightInd w:val="0"/>
        <w:spacing w:before="120" w:after="0" w:line="240" w:lineRule="auto"/>
        <w:jc w:val="both"/>
        <w:rPr>
          <w:rFonts w:ascii="Arial" w:hAnsi="Arial" w:cs="Arial"/>
          <w:color w:val="000000"/>
          <w:sz w:val="20"/>
          <w:szCs w:val="20"/>
        </w:rPr>
      </w:pPr>
      <w:r w:rsidRPr="00014624">
        <w:rPr>
          <w:rFonts w:ascii="Arial" w:hAnsi="Arial" w:cs="Arial"/>
          <w:color w:val="000000"/>
          <w:sz w:val="20"/>
          <w:szCs w:val="20"/>
        </w:rPr>
        <w:t>Academic Board discussed and noted the Provost Report.</w:t>
      </w:r>
    </w:p>
    <w:p w14:paraId="4D0E043C" w14:textId="77777777" w:rsidR="007F1281" w:rsidRDefault="007F1281" w:rsidP="007F1281">
      <w:pPr>
        <w:autoSpaceDE w:val="0"/>
        <w:autoSpaceDN w:val="0"/>
        <w:adjustRightInd w:val="0"/>
        <w:spacing w:before="120" w:after="120" w:line="240" w:lineRule="auto"/>
        <w:contextualSpacing/>
        <w:jc w:val="both"/>
        <w:rPr>
          <w:rFonts w:ascii="Arial" w:hAnsi="Arial" w:cs="Arial"/>
          <w:b/>
          <w:bCs/>
          <w:sz w:val="20"/>
          <w:szCs w:val="20"/>
        </w:rPr>
      </w:pPr>
    </w:p>
    <w:p w14:paraId="68573715" w14:textId="63255107" w:rsidR="007F1281" w:rsidRPr="006E3BBD" w:rsidRDefault="007F1281" w:rsidP="007F1281">
      <w:pPr>
        <w:autoSpaceDE w:val="0"/>
        <w:autoSpaceDN w:val="0"/>
        <w:adjustRightInd w:val="0"/>
        <w:spacing w:before="120" w:after="120" w:line="240" w:lineRule="auto"/>
        <w:contextualSpacing/>
        <w:jc w:val="both"/>
        <w:rPr>
          <w:rFonts w:ascii="Arial" w:hAnsi="Arial" w:cs="Arial"/>
          <w:b/>
          <w:bCs/>
          <w:sz w:val="20"/>
          <w:szCs w:val="20"/>
        </w:rPr>
      </w:pPr>
      <w:r w:rsidRPr="007F1281">
        <w:rPr>
          <w:rFonts w:ascii="Arial" w:hAnsi="Arial" w:cs="Arial"/>
          <w:b/>
          <w:bCs/>
          <w:sz w:val="20"/>
          <w:szCs w:val="20"/>
        </w:rPr>
        <w:t>Report of the Deputy Vice-Chancellor (Catholic Mission)</w:t>
      </w:r>
    </w:p>
    <w:p w14:paraId="74E90E3F" w14:textId="77777777" w:rsidR="007F1281" w:rsidRDefault="007F1281" w:rsidP="007F1281">
      <w:pPr>
        <w:autoSpaceDE w:val="0"/>
        <w:autoSpaceDN w:val="0"/>
        <w:adjustRightInd w:val="0"/>
        <w:spacing w:before="120" w:after="0" w:line="240" w:lineRule="auto"/>
        <w:jc w:val="both"/>
        <w:rPr>
          <w:rFonts w:ascii="Arial" w:hAnsi="Arial" w:cs="Arial"/>
          <w:color w:val="000000"/>
          <w:sz w:val="20"/>
          <w:szCs w:val="20"/>
        </w:rPr>
      </w:pPr>
    </w:p>
    <w:p w14:paraId="0351F09A" w14:textId="3369F94F" w:rsidR="00C0420E" w:rsidRPr="00C0420E" w:rsidRDefault="007F1281" w:rsidP="00C0420E">
      <w:pPr>
        <w:autoSpaceDE w:val="0"/>
        <w:autoSpaceDN w:val="0"/>
        <w:adjustRightInd w:val="0"/>
        <w:spacing w:before="120" w:after="120" w:line="240" w:lineRule="auto"/>
        <w:contextualSpacing/>
        <w:jc w:val="both"/>
        <w:rPr>
          <w:rFonts w:ascii="Arial" w:hAnsi="Arial" w:cs="Arial"/>
          <w:sz w:val="20"/>
          <w:szCs w:val="20"/>
        </w:rPr>
      </w:pPr>
      <w:r w:rsidRPr="006E3BBD">
        <w:rPr>
          <w:rFonts w:ascii="Arial" w:hAnsi="Arial" w:cs="Arial"/>
          <w:sz w:val="20"/>
          <w:szCs w:val="20"/>
        </w:rPr>
        <w:t>The</w:t>
      </w:r>
      <w:r w:rsidRPr="007F1281">
        <w:rPr>
          <w:rFonts w:ascii="Arial" w:hAnsi="Arial" w:cs="Arial"/>
          <w:sz w:val="20"/>
          <w:szCs w:val="20"/>
        </w:rPr>
        <w:t xml:space="preserve"> Deputy Vice-Chancellor (Catholic Mission) </w:t>
      </w:r>
      <w:r>
        <w:rPr>
          <w:rFonts w:ascii="Arial" w:hAnsi="Arial" w:cs="Arial"/>
          <w:sz w:val="20"/>
          <w:szCs w:val="20"/>
        </w:rPr>
        <w:t>highlighted the</w:t>
      </w:r>
      <w:r w:rsidR="00C0420E" w:rsidRPr="00C0420E">
        <w:rPr>
          <w:rFonts w:ascii="Arial" w:hAnsi="Arial" w:cs="Arial"/>
          <w:sz w:val="20"/>
          <w:szCs w:val="20"/>
        </w:rPr>
        <w:t xml:space="preserve"> delivery of four Ex Corde Ecclesiae professional development workshops for leaders within the University</w:t>
      </w:r>
      <w:r w:rsidR="00C0420E">
        <w:rPr>
          <w:rFonts w:ascii="Arial" w:hAnsi="Arial" w:cs="Arial"/>
          <w:sz w:val="20"/>
          <w:szCs w:val="20"/>
        </w:rPr>
        <w:t>, aimed to develop a deeper understanding of ACU’s mission</w:t>
      </w:r>
      <w:r w:rsidR="00C0420E" w:rsidRPr="00C0420E">
        <w:rPr>
          <w:rFonts w:ascii="Arial" w:hAnsi="Arial" w:cs="Arial"/>
          <w:sz w:val="20"/>
          <w:szCs w:val="20"/>
        </w:rPr>
        <w:t>.</w:t>
      </w:r>
    </w:p>
    <w:p w14:paraId="3AD0FC67" w14:textId="77777777" w:rsidR="00C0420E" w:rsidRPr="008B6013" w:rsidRDefault="00C0420E" w:rsidP="00C0420E">
      <w:pPr>
        <w:autoSpaceDE w:val="0"/>
        <w:autoSpaceDN w:val="0"/>
        <w:adjustRightInd w:val="0"/>
        <w:spacing w:before="120" w:after="120" w:line="240" w:lineRule="auto"/>
        <w:contextualSpacing/>
        <w:jc w:val="both"/>
        <w:rPr>
          <w:color w:val="000000" w:themeColor="text1"/>
          <w:szCs w:val="20"/>
        </w:rPr>
      </w:pPr>
    </w:p>
    <w:p w14:paraId="1A085538" w14:textId="2049F736" w:rsidR="007F1281" w:rsidRDefault="007F1281" w:rsidP="007F1281">
      <w:pPr>
        <w:autoSpaceDE w:val="0"/>
        <w:autoSpaceDN w:val="0"/>
        <w:adjustRightInd w:val="0"/>
        <w:spacing w:before="120" w:after="0" w:line="240" w:lineRule="auto"/>
        <w:jc w:val="both"/>
        <w:rPr>
          <w:rFonts w:ascii="Arial" w:hAnsi="Arial" w:cs="Arial"/>
          <w:color w:val="000000"/>
          <w:sz w:val="20"/>
          <w:szCs w:val="20"/>
        </w:rPr>
      </w:pPr>
      <w:r w:rsidRPr="007F1281">
        <w:rPr>
          <w:rFonts w:ascii="Arial" w:hAnsi="Arial" w:cs="Arial"/>
          <w:color w:val="000000"/>
          <w:sz w:val="20"/>
          <w:szCs w:val="20"/>
        </w:rPr>
        <w:t>Academic Board noted the report from the Deputy Vice-Chancellor Catholic Mission – September 2026.</w:t>
      </w:r>
    </w:p>
    <w:p w14:paraId="26EF57CF" w14:textId="77777777" w:rsidR="006E3BBD" w:rsidRDefault="006E3BBD" w:rsidP="005C7587">
      <w:pPr>
        <w:autoSpaceDE w:val="0"/>
        <w:autoSpaceDN w:val="0"/>
        <w:adjustRightInd w:val="0"/>
        <w:spacing w:before="120" w:after="0" w:line="240" w:lineRule="auto"/>
        <w:jc w:val="both"/>
        <w:rPr>
          <w:rFonts w:ascii="Arial" w:hAnsi="Arial" w:cs="Arial"/>
          <w:color w:val="000000"/>
          <w:sz w:val="20"/>
          <w:szCs w:val="20"/>
        </w:rPr>
      </w:pPr>
    </w:p>
    <w:bookmarkEnd w:id="6"/>
    <w:p w14:paraId="68DDB2A2" w14:textId="7DC4594E" w:rsidR="007F1281" w:rsidRPr="00B14150" w:rsidRDefault="007F1281" w:rsidP="007F1281">
      <w:pPr>
        <w:autoSpaceDE w:val="0"/>
        <w:autoSpaceDN w:val="0"/>
        <w:adjustRightInd w:val="0"/>
        <w:spacing w:before="120" w:after="120" w:line="240" w:lineRule="auto"/>
        <w:contextualSpacing/>
        <w:jc w:val="both"/>
        <w:rPr>
          <w:rFonts w:ascii="Arial" w:eastAsiaTheme="minorEastAsia" w:hAnsi="Arial" w:cs="Arial"/>
          <w:b/>
          <w:bCs/>
          <w:sz w:val="20"/>
          <w:szCs w:val="20"/>
        </w:rPr>
      </w:pPr>
      <w:r w:rsidRPr="007F1281">
        <w:rPr>
          <w:rFonts w:ascii="Arial" w:eastAsiaTheme="minorEastAsia" w:hAnsi="Arial" w:cs="Arial"/>
          <w:b/>
          <w:bCs/>
          <w:sz w:val="20"/>
          <w:szCs w:val="20"/>
        </w:rPr>
        <w:t>Compliance Updates</w:t>
      </w:r>
    </w:p>
    <w:p w14:paraId="1C1ACE24" w14:textId="77777777" w:rsidR="007F1281" w:rsidRPr="00B14150" w:rsidRDefault="007F1281" w:rsidP="007F1281">
      <w:pPr>
        <w:autoSpaceDE w:val="0"/>
        <w:autoSpaceDN w:val="0"/>
        <w:adjustRightInd w:val="0"/>
        <w:spacing w:before="120" w:after="120" w:line="240" w:lineRule="auto"/>
        <w:contextualSpacing/>
        <w:jc w:val="both"/>
        <w:rPr>
          <w:rFonts w:ascii="Arial" w:hAnsi="Arial" w:cs="Arial"/>
          <w:sz w:val="20"/>
          <w:szCs w:val="20"/>
        </w:rPr>
      </w:pPr>
    </w:p>
    <w:p w14:paraId="4B62F406" w14:textId="62AB6911" w:rsidR="007F1281" w:rsidRDefault="007F1281" w:rsidP="007F1281">
      <w:pPr>
        <w:autoSpaceDE w:val="0"/>
        <w:autoSpaceDN w:val="0"/>
        <w:adjustRightInd w:val="0"/>
        <w:spacing w:before="120" w:after="120" w:line="240" w:lineRule="auto"/>
        <w:contextualSpacing/>
        <w:jc w:val="both"/>
        <w:rPr>
          <w:rFonts w:ascii="Arial" w:hAnsi="Arial" w:cs="Arial"/>
          <w:sz w:val="20"/>
          <w:szCs w:val="20"/>
        </w:rPr>
      </w:pPr>
      <w:r w:rsidRPr="0025442E">
        <w:rPr>
          <w:rFonts w:ascii="Arial" w:hAnsi="Arial" w:cs="Arial"/>
          <w:sz w:val="20"/>
          <w:szCs w:val="20"/>
        </w:rPr>
        <w:t>Academic Board</w:t>
      </w:r>
      <w:r>
        <w:rPr>
          <w:rFonts w:ascii="Arial" w:hAnsi="Arial" w:cs="Arial"/>
          <w:sz w:val="20"/>
          <w:szCs w:val="20"/>
        </w:rPr>
        <w:t xml:space="preserve"> noted:</w:t>
      </w:r>
    </w:p>
    <w:p w14:paraId="1DF5F052" w14:textId="530B29AF" w:rsidR="007F1281" w:rsidRPr="007F1281" w:rsidRDefault="004353D8" w:rsidP="007F1281">
      <w:pPr>
        <w:pStyle w:val="ListParagraph"/>
        <w:numPr>
          <w:ilvl w:val="0"/>
          <w:numId w:val="4"/>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7F1281" w:rsidRPr="007F1281">
        <w:rPr>
          <w:rFonts w:ascii="Arial" w:hAnsi="Arial" w:cs="Arial"/>
          <w:color w:val="000000"/>
          <w:sz w:val="20"/>
        </w:rPr>
        <w:t>he progress of the Corporate Governance Review (Senate Governance Review) and Academic Governance Review.</w:t>
      </w:r>
    </w:p>
    <w:p w14:paraId="5600C7FC" w14:textId="4CE98F06" w:rsidR="007F1281" w:rsidRDefault="004353D8" w:rsidP="007F1281">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Pr>
          <w:rFonts w:ascii="Arial" w:hAnsi="Arial" w:cs="Arial"/>
          <w:color w:val="000000"/>
          <w:sz w:val="20"/>
        </w:rPr>
        <w:t>T</w:t>
      </w:r>
      <w:r w:rsidR="007F1281" w:rsidRPr="00F0447E">
        <w:rPr>
          <w:rFonts w:ascii="Arial" w:hAnsi="Arial" w:cs="Arial"/>
          <w:color w:val="000000"/>
          <w:sz w:val="20"/>
        </w:rPr>
        <w:t>he updated Institutional and Foundation Studies Self-Assurance Reports (SARs), the Action Plan in Response to the Independent External ESOS Audit, and the Foundation Studies Course Review Action Plan;</w:t>
      </w:r>
    </w:p>
    <w:p w14:paraId="7704FEA3" w14:textId="7E860135" w:rsidR="007F1281" w:rsidRDefault="004353D8" w:rsidP="007F1281">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Pr>
          <w:rFonts w:ascii="Arial" w:hAnsi="Arial" w:cs="Arial"/>
          <w:color w:val="000000"/>
          <w:sz w:val="20"/>
        </w:rPr>
        <w:t>T</w:t>
      </w:r>
      <w:r w:rsidR="007F1281" w:rsidRPr="00F0447E">
        <w:rPr>
          <w:rFonts w:ascii="Arial" w:hAnsi="Arial" w:cs="Arial"/>
          <w:color w:val="000000"/>
          <w:sz w:val="20"/>
        </w:rPr>
        <w:t>he progress made towards ACU’s CRICOS¹ Renewal of Registration; and</w:t>
      </w:r>
    </w:p>
    <w:p w14:paraId="7E8C7788" w14:textId="10740746" w:rsidR="007F1281" w:rsidRPr="007F1281" w:rsidRDefault="004353D8" w:rsidP="00562CE0">
      <w:pPr>
        <w:pStyle w:val="ListParagraph"/>
        <w:numPr>
          <w:ilvl w:val="0"/>
          <w:numId w:val="4"/>
        </w:numPr>
        <w:autoSpaceDE w:val="0"/>
        <w:autoSpaceDN w:val="0"/>
        <w:adjustRightInd w:val="0"/>
        <w:spacing w:before="120" w:after="120" w:line="240" w:lineRule="auto"/>
        <w:jc w:val="both"/>
        <w:rPr>
          <w:rFonts w:ascii="Arial" w:hAnsi="Arial" w:cs="Arial"/>
          <w:b/>
          <w:bCs/>
          <w:sz w:val="20"/>
        </w:rPr>
      </w:pPr>
      <w:r>
        <w:rPr>
          <w:rFonts w:ascii="Arial" w:hAnsi="Arial" w:cs="Arial"/>
          <w:color w:val="000000"/>
          <w:sz w:val="20"/>
        </w:rPr>
        <w:t>T</w:t>
      </w:r>
      <w:r w:rsidR="007F1281" w:rsidRPr="007F1281">
        <w:rPr>
          <w:rFonts w:ascii="Arial" w:hAnsi="Arial" w:cs="Arial"/>
          <w:color w:val="000000"/>
          <w:sz w:val="20"/>
        </w:rPr>
        <w:t>he remaining activities supporting consideration by Senate, and submission readiness for TEQSA in October 2026.</w:t>
      </w:r>
    </w:p>
    <w:p w14:paraId="42CA9899" w14:textId="1313ED8A" w:rsidR="00562CE0" w:rsidRPr="00B14150" w:rsidRDefault="00144D86" w:rsidP="00562CE0">
      <w:pPr>
        <w:autoSpaceDE w:val="0"/>
        <w:autoSpaceDN w:val="0"/>
        <w:adjustRightInd w:val="0"/>
        <w:spacing w:before="120" w:after="120" w:line="240" w:lineRule="auto"/>
        <w:contextualSpacing/>
        <w:jc w:val="both"/>
        <w:rPr>
          <w:rFonts w:ascii="Arial" w:eastAsiaTheme="minorEastAsia" w:hAnsi="Arial" w:cs="Arial"/>
          <w:b/>
          <w:bCs/>
          <w:sz w:val="20"/>
          <w:szCs w:val="20"/>
        </w:rPr>
      </w:pPr>
      <w:r w:rsidRPr="00144D86">
        <w:rPr>
          <w:rFonts w:ascii="Arial" w:eastAsiaTheme="minorEastAsia" w:hAnsi="Arial" w:cs="Arial"/>
          <w:b/>
          <w:bCs/>
          <w:sz w:val="20"/>
          <w:szCs w:val="20"/>
        </w:rPr>
        <w:t>Policy Review, Approval and Monitoring</w:t>
      </w:r>
      <w:bookmarkEnd w:id="4"/>
    </w:p>
    <w:p w14:paraId="714CEBDD" w14:textId="77777777" w:rsidR="00562CE0" w:rsidRPr="00B14150" w:rsidRDefault="00562CE0" w:rsidP="00562CE0">
      <w:pPr>
        <w:autoSpaceDE w:val="0"/>
        <w:autoSpaceDN w:val="0"/>
        <w:adjustRightInd w:val="0"/>
        <w:spacing w:before="120" w:after="120" w:line="240" w:lineRule="auto"/>
        <w:contextualSpacing/>
        <w:jc w:val="both"/>
        <w:rPr>
          <w:rFonts w:ascii="Arial" w:hAnsi="Arial" w:cs="Arial"/>
          <w:sz w:val="20"/>
          <w:szCs w:val="20"/>
        </w:rPr>
      </w:pPr>
    </w:p>
    <w:p w14:paraId="36920EDD" w14:textId="67153D82" w:rsidR="006E3BBD" w:rsidRDefault="0025442E" w:rsidP="0025442E">
      <w:pPr>
        <w:autoSpaceDE w:val="0"/>
        <w:autoSpaceDN w:val="0"/>
        <w:adjustRightInd w:val="0"/>
        <w:spacing w:before="120" w:after="120" w:line="240" w:lineRule="auto"/>
        <w:contextualSpacing/>
        <w:jc w:val="both"/>
        <w:rPr>
          <w:rFonts w:ascii="Arial" w:hAnsi="Arial" w:cs="Arial"/>
          <w:sz w:val="20"/>
          <w:szCs w:val="20"/>
        </w:rPr>
      </w:pPr>
      <w:r w:rsidRPr="0025442E">
        <w:rPr>
          <w:rFonts w:ascii="Arial" w:hAnsi="Arial" w:cs="Arial"/>
          <w:sz w:val="20"/>
          <w:szCs w:val="20"/>
        </w:rPr>
        <w:t>Academic Board</w:t>
      </w:r>
      <w:r w:rsidR="007B7887">
        <w:rPr>
          <w:rFonts w:ascii="Arial" w:hAnsi="Arial" w:cs="Arial"/>
          <w:sz w:val="20"/>
          <w:szCs w:val="20"/>
        </w:rPr>
        <w:t xml:space="preserve"> approved</w:t>
      </w:r>
      <w:r w:rsidR="006E3BBD">
        <w:rPr>
          <w:rFonts w:ascii="Arial" w:hAnsi="Arial" w:cs="Arial"/>
          <w:sz w:val="20"/>
          <w:szCs w:val="20"/>
        </w:rPr>
        <w:t>:</w:t>
      </w:r>
    </w:p>
    <w:p w14:paraId="49873F31" w14:textId="32AFB18E" w:rsidR="007F1281" w:rsidRPr="007F1281" w:rsidRDefault="004353D8" w:rsidP="007F1281">
      <w:pPr>
        <w:pStyle w:val="ListParagraph"/>
        <w:numPr>
          <w:ilvl w:val="0"/>
          <w:numId w:val="4"/>
        </w:numPr>
        <w:autoSpaceDE w:val="0"/>
        <w:autoSpaceDN w:val="0"/>
        <w:adjustRightInd w:val="0"/>
        <w:spacing w:before="120" w:after="120" w:line="240" w:lineRule="auto"/>
        <w:jc w:val="both"/>
        <w:rPr>
          <w:rFonts w:ascii="Arial" w:hAnsi="Arial" w:cs="Arial"/>
          <w:color w:val="000000"/>
          <w:sz w:val="20"/>
        </w:rPr>
      </w:pPr>
      <w:bookmarkStart w:id="7" w:name="_Hlk204778869"/>
      <w:bookmarkStart w:id="8" w:name="_Hlk193878817"/>
      <w:r>
        <w:rPr>
          <w:rFonts w:ascii="Arial" w:hAnsi="Arial" w:cs="Arial"/>
          <w:color w:val="000000"/>
          <w:sz w:val="20"/>
        </w:rPr>
        <w:t>T</w:t>
      </w:r>
      <w:r w:rsidR="007F1281" w:rsidRPr="007F1281">
        <w:rPr>
          <w:rFonts w:ascii="Arial" w:hAnsi="Arial" w:cs="Arial"/>
          <w:color w:val="000000"/>
          <w:sz w:val="20"/>
        </w:rPr>
        <w:t>he English Language Proficiency for Admission Procedure and subsequent amendments to Health Sciences Course ELP, with immediate effect;</w:t>
      </w:r>
    </w:p>
    <w:p w14:paraId="67A3AA89" w14:textId="1750258D" w:rsidR="007F1281" w:rsidRPr="007F1281" w:rsidRDefault="004353D8" w:rsidP="007F1281">
      <w:pPr>
        <w:pStyle w:val="ListParagraph"/>
        <w:numPr>
          <w:ilvl w:val="0"/>
          <w:numId w:val="4"/>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7F1281" w:rsidRPr="007F1281">
        <w:rPr>
          <w:rFonts w:ascii="Arial" w:hAnsi="Arial" w:cs="Arial"/>
          <w:color w:val="000000"/>
          <w:sz w:val="20"/>
        </w:rPr>
        <w:t>he consequential rescission of Schedule 4: Evidence of English Language Proficiency from the Admission to Coursework Programs Policy, with immediate effect.</w:t>
      </w:r>
    </w:p>
    <w:p w14:paraId="46CBD798" w14:textId="0F5E7EC1" w:rsidR="007F1281" w:rsidRDefault="004353D8" w:rsidP="007F1281">
      <w:pPr>
        <w:pStyle w:val="ListParagraph"/>
        <w:numPr>
          <w:ilvl w:val="0"/>
          <w:numId w:val="4"/>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7F1281">
        <w:rPr>
          <w:rFonts w:ascii="Arial" w:hAnsi="Arial" w:cs="Arial"/>
          <w:sz w:val="20"/>
        </w:rPr>
        <w:t xml:space="preserve">he </w:t>
      </w:r>
      <w:r w:rsidR="007F1281" w:rsidRPr="007F1281">
        <w:rPr>
          <w:rFonts w:ascii="Arial" w:hAnsi="Arial" w:cs="Arial"/>
          <w:sz w:val="20"/>
        </w:rPr>
        <w:t>Enrolment Policy, with effect from 1 January 2027.</w:t>
      </w:r>
    </w:p>
    <w:p w14:paraId="04FCDA0B" w14:textId="7FFE81E6" w:rsidR="007F1281" w:rsidRDefault="004353D8" w:rsidP="007F1281">
      <w:pPr>
        <w:pStyle w:val="ListParagraph"/>
        <w:numPr>
          <w:ilvl w:val="0"/>
          <w:numId w:val="4"/>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7F1281">
        <w:rPr>
          <w:rFonts w:ascii="Arial" w:hAnsi="Arial" w:cs="Arial"/>
          <w:sz w:val="20"/>
        </w:rPr>
        <w:t xml:space="preserve">he </w:t>
      </w:r>
      <w:r w:rsidR="007F1281" w:rsidRPr="007F1281">
        <w:rPr>
          <w:rFonts w:ascii="Arial" w:hAnsi="Arial" w:cs="Arial"/>
          <w:sz w:val="20"/>
        </w:rPr>
        <w:t>amendments to the Student Results Procedure with immediate effect as endorsed by the University Learning and Teaching Committee.</w:t>
      </w:r>
    </w:p>
    <w:p w14:paraId="3C417D11" w14:textId="5F780C44" w:rsidR="007F1281" w:rsidRDefault="007F1281" w:rsidP="007F1281">
      <w:pPr>
        <w:pStyle w:val="ListParagraph"/>
        <w:numPr>
          <w:ilvl w:val="0"/>
          <w:numId w:val="4"/>
        </w:numPr>
        <w:autoSpaceDE w:val="0"/>
        <w:autoSpaceDN w:val="0"/>
        <w:adjustRightInd w:val="0"/>
        <w:spacing w:before="120" w:after="120" w:line="240" w:lineRule="auto"/>
        <w:jc w:val="both"/>
        <w:rPr>
          <w:rFonts w:ascii="Arial" w:hAnsi="Arial" w:cs="Arial"/>
          <w:sz w:val="20"/>
        </w:rPr>
      </w:pPr>
      <w:r>
        <w:rPr>
          <w:rFonts w:ascii="Arial" w:hAnsi="Arial" w:cs="Arial"/>
          <w:sz w:val="20"/>
        </w:rPr>
        <w:t>The amended:</w:t>
      </w:r>
    </w:p>
    <w:p w14:paraId="69250823" w14:textId="34A7F517" w:rsidR="007F1281" w:rsidRDefault="007F1281" w:rsidP="007F1281">
      <w:pPr>
        <w:pStyle w:val="ListParagraph"/>
        <w:numPr>
          <w:ilvl w:val="1"/>
          <w:numId w:val="4"/>
        </w:numPr>
        <w:autoSpaceDE w:val="0"/>
        <w:autoSpaceDN w:val="0"/>
        <w:adjustRightInd w:val="0"/>
        <w:spacing w:before="120" w:after="120" w:line="240" w:lineRule="auto"/>
        <w:jc w:val="both"/>
        <w:rPr>
          <w:rFonts w:ascii="Arial" w:hAnsi="Arial" w:cs="Arial"/>
          <w:sz w:val="20"/>
        </w:rPr>
      </w:pPr>
      <w:r w:rsidRPr="007F1281">
        <w:rPr>
          <w:rFonts w:ascii="Arial" w:hAnsi="Arial" w:cs="Arial"/>
          <w:sz w:val="20"/>
        </w:rPr>
        <w:t>Research Awards for Academic Staff following Parental Leave Policy; and</w:t>
      </w:r>
    </w:p>
    <w:p w14:paraId="263DC510" w14:textId="76E1E490" w:rsidR="006E3BBD" w:rsidRPr="007F1281" w:rsidRDefault="007F1281" w:rsidP="007F1281">
      <w:pPr>
        <w:pStyle w:val="ListParagraph"/>
        <w:numPr>
          <w:ilvl w:val="1"/>
          <w:numId w:val="4"/>
        </w:numPr>
        <w:autoSpaceDE w:val="0"/>
        <w:autoSpaceDN w:val="0"/>
        <w:adjustRightInd w:val="0"/>
        <w:spacing w:before="120" w:after="120" w:line="240" w:lineRule="auto"/>
        <w:jc w:val="both"/>
        <w:rPr>
          <w:rFonts w:ascii="Arial" w:hAnsi="Arial" w:cs="Arial"/>
          <w:sz w:val="20"/>
        </w:rPr>
      </w:pPr>
      <w:r w:rsidRPr="007F1281">
        <w:rPr>
          <w:rFonts w:ascii="Arial" w:hAnsi="Arial" w:cs="Arial"/>
          <w:sz w:val="20"/>
        </w:rPr>
        <w:t>Research Awards for Academic Staff following Parental Leave Procedures, with immediate effect.</w:t>
      </w:r>
    </w:p>
    <w:p w14:paraId="6D3AFA18" w14:textId="7A54017D" w:rsidR="007B7887" w:rsidRDefault="007B7887" w:rsidP="00C51303">
      <w:pPr>
        <w:rPr>
          <w:rFonts w:ascii="Arial" w:hAnsi="Arial" w:cs="Arial"/>
          <w:sz w:val="20"/>
          <w:szCs w:val="20"/>
        </w:rPr>
      </w:pPr>
      <w:r w:rsidRPr="0025442E">
        <w:rPr>
          <w:rFonts w:ascii="Arial" w:hAnsi="Arial" w:cs="Arial"/>
          <w:sz w:val="20"/>
          <w:szCs w:val="20"/>
        </w:rPr>
        <w:t>Academic Board</w:t>
      </w:r>
      <w:r>
        <w:rPr>
          <w:rFonts w:ascii="Arial" w:hAnsi="Arial" w:cs="Arial"/>
          <w:sz w:val="20"/>
          <w:szCs w:val="20"/>
        </w:rPr>
        <w:t xml:space="preserve"> </w:t>
      </w:r>
      <w:r w:rsidR="007F1281">
        <w:rPr>
          <w:rFonts w:ascii="Arial" w:hAnsi="Arial" w:cs="Arial"/>
          <w:sz w:val="20"/>
          <w:szCs w:val="20"/>
        </w:rPr>
        <w:t xml:space="preserve">discussed and </w:t>
      </w:r>
      <w:r>
        <w:rPr>
          <w:rFonts w:ascii="Arial" w:hAnsi="Arial" w:cs="Arial"/>
          <w:sz w:val="20"/>
          <w:szCs w:val="20"/>
        </w:rPr>
        <w:t>noted</w:t>
      </w:r>
      <w:r w:rsidR="007F1281">
        <w:rPr>
          <w:rFonts w:ascii="Arial" w:hAnsi="Arial" w:cs="Arial"/>
          <w:sz w:val="20"/>
          <w:szCs w:val="20"/>
        </w:rPr>
        <w:t xml:space="preserve"> </w:t>
      </w:r>
      <w:r w:rsidR="007F1281" w:rsidRPr="00F0447E">
        <w:rPr>
          <w:rFonts w:ascii="Arial" w:hAnsi="Arial" w:cs="Arial"/>
          <w:color w:val="000000"/>
          <w:sz w:val="20"/>
          <w:szCs w:val="20"/>
        </w:rPr>
        <w:t>the 2025 Academic Misconduct Final Report.</w:t>
      </w:r>
    </w:p>
    <w:bookmarkEnd w:id="5"/>
    <w:bookmarkEnd w:id="7"/>
    <w:bookmarkEnd w:id="8"/>
    <w:p w14:paraId="6124FDB8" w14:textId="77777777" w:rsidR="007F1281" w:rsidRDefault="007F1281" w:rsidP="007F1281">
      <w:pPr>
        <w:rPr>
          <w:rFonts w:ascii="Arial" w:hAnsi="Arial" w:cs="Arial"/>
          <w:sz w:val="20"/>
          <w:szCs w:val="20"/>
        </w:rPr>
      </w:pPr>
      <w:r w:rsidRPr="0025442E">
        <w:rPr>
          <w:rFonts w:ascii="Arial" w:hAnsi="Arial" w:cs="Arial"/>
          <w:sz w:val="20"/>
          <w:szCs w:val="20"/>
        </w:rPr>
        <w:t>Academic Board</w:t>
      </w:r>
      <w:r>
        <w:rPr>
          <w:rFonts w:ascii="Arial" w:hAnsi="Arial" w:cs="Arial"/>
          <w:sz w:val="20"/>
          <w:szCs w:val="20"/>
        </w:rPr>
        <w:t xml:space="preserve"> noted:</w:t>
      </w:r>
    </w:p>
    <w:p w14:paraId="698C2B01" w14:textId="2A78A458" w:rsidR="007F1281" w:rsidRPr="007F1281" w:rsidRDefault="004353D8" w:rsidP="007F1281">
      <w:pPr>
        <w:pStyle w:val="ListParagraph"/>
        <w:numPr>
          <w:ilvl w:val="0"/>
          <w:numId w:val="4"/>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7F1281" w:rsidRPr="007F1281">
        <w:rPr>
          <w:rFonts w:ascii="Arial" w:hAnsi="Arial" w:cs="Arial"/>
          <w:color w:val="000000"/>
          <w:sz w:val="20"/>
        </w:rPr>
        <w:t xml:space="preserve">he progress of policies for which Academic Board is the Approval </w:t>
      </w:r>
      <w:proofErr w:type="gramStart"/>
      <w:r w:rsidR="007F1281" w:rsidRPr="007F1281">
        <w:rPr>
          <w:rFonts w:ascii="Arial" w:hAnsi="Arial" w:cs="Arial"/>
          <w:color w:val="000000"/>
          <w:sz w:val="20"/>
        </w:rPr>
        <w:t>Authority</w:t>
      </w:r>
      <w:proofErr w:type="gramEnd"/>
      <w:r w:rsidR="007F1281" w:rsidRPr="007F1281">
        <w:rPr>
          <w:rFonts w:ascii="Arial" w:hAnsi="Arial" w:cs="Arial"/>
          <w:color w:val="000000"/>
          <w:sz w:val="20"/>
        </w:rPr>
        <w:t xml:space="preserve"> and the Provost is the Governing Authority, as outlined in this paper.</w:t>
      </w:r>
    </w:p>
    <w:p w14:paraId="4AAA7414" w14:textId="1676435E" w:rsidR="007F1281" w:rsidRPr="007F1281" w:rsidRDefault="004353D8" w:rsidP="007F1281">
      <w:pPr>
        <w:pStyle w:val="ListParagraph"/>
        <w:numPr>
          <w:ilvl w:val="0"/>
          <w:numId w:val="4"/>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7F1281" w:rsidRPr="00F0447E">
        <w:rPr>
          <w:rFonts w:ascii="Arial" w:hAnsi="Arial" w:cs="Arial"/>
          <w:color w:val="000000"/>
          <w:sz w:val="20"/>
        </w:rPr>
        <w:t>he report on Graduation Ceremonies held in semester 1 2026.</w:t>
      </w:r>
    </w:p>
    <w:p w14:paraId="2CB17EF0" w14:textId="6B491D3A" w:rsidR="00E11AA3" w:rsidRPr="00B14150" w:rsidRDefault="00E11AA3" w:rsidP="00043608">
      <w:pPr>
        <w:tabs>
          <w:tab w:val="left" w:pos="2556"/>
        </w:tabs>
        <w:spacing w:before="120" w:after="120" w:line="240" w:lineRule="auto"/>
        <w:rPr>
          <w:rFonts w:ascii="Arial" w:hAnsi="Arial" w:cs="Arial"/>
          <w:b/>
          <w:bCs/>
          <w:sz w:val="20"/>
          <w:szCs w:val="20"/>
        </w:rPr>
      </w:pPr>
      <w:r w:rsidRPr="00B14150">
        <w:rPr>
          <w:rFonts w:ascii="Arial" w:hAnsi="Arial" w:cs="Arial"/>
          <w:b/>
          <w:bCs/>
          <w:sz w:val="20"/>
          <w:szCs w:val="20"/>
        </w:rPr>
        <w:t>Reporting Committees</w:t>
      </w:r>
    </w:p>
    <w:p w14:paraId="305F9860" w14:textId="77777777" w:rsidR="00E11AA3" w:rsidRPr="00B14150" w:rsidRDefault="00E11AA3" w:rsidP="0069736C">
      <w:pPr>
        <w:pStyle w:val="ListParagraph"/>
        <w:numPr>
          <w:ilvl w:val="0"/>
          <w:numId w:val="2"/>
        </w:numPr>
        <w:autoSpaceDE w:val="0"/>
        <w:autoSpaceDN w:val="0"/>
        <w:adjustRightInd w:val="0"/>
        <w:spacing w:before="120" w:after="120" w:line="240" w:lineRule="auto"/>
        <w:rPr>
          <w:rFonts w:ascii="Arial" w:hAnsi="Arial" w:cs="Arial"/>
          <w:b/>
          <w:bCs/>
          <w:sz w:val="20"/>
        </w:rPr>
      </w:pPr>
      <w:r w:rsidRPr="00B14150">
        <w:rPr>
          <w:rFonts w:ascii="Arial" w:hAnsi="Arial" w:cs="Arial"/>
          <w:b/>
          <w:bCs/>
          <w:sz w:val="20"/>
        </w:rPr>
        <w:t>Courses and Academic Quality Committee (CAQC)</w:t>
      </w:r>
    </w:p>
    <w:p w14:paraId="5E6576E3" w14:textId="422BD376" w:rsidR="00E11AA3" w:rsidRPr="00B14150" w:rsidRDefault="00E11AA3" w:rsidP="006B17BC">
      <w:pPr>
        <w:autoSpaceDE w:val="0"/>
        <w:autoSpaceDN w:val="0"/>
        <w:adjustRightInd w:val="0"/>
        <w:spacing w:before="120" w:after="120" w:line="240" w:lineRule="auto"/>
        <w:contextualSpacing/>
        <w:jc w:val="both"/>
        <w:rPr>
          <w:rFonts w:ascii="Arial" w:hAnsi="Arial" w:cs="Arial"/>
          <w:sz w:val="20"/>
          <w:szCs w:val="20"/>
        </w:rPr>
      </w:pPr>
      <w:r w:rsidRPr="00B14150">
        <w:rPr>
          <w:rFonts w:ascii="Arial" w:hAnsi="Arial" w:cs="Arial"/>
          <w:sz w:val="20"/>
          <w:szCs w:val="20"/>
        </w:rPr>
        <w:tab/>
      </w:r>
      <w:bookmarkStart w:id="9" w:name="_Hlk193879794"/>
      <w:r w:rsidRPr="00B14150">
        <w:rPr>
          <w:rFonts w:ascii="Arial" w:hAnsi="Arial" w:cs="Arial"/>
          <w:sz w:val="20"/>
          <w:szCs w:val="20"/>
        </w:rPr>
        <w:t>Academic Board</w:t>
      </w:r>
      <w:r w:rsidR="007B7887">
        <w:rPr>
          <w:rFonts w:ascii="Arial" w:hAnsi="Arial" w:cs="Arial"/>
          <w:sz w:val="20"/>
          <w:szCs w:val="20"/>
        </w:rPr>
        <w:t xml:space="preserve"> approved</w:t>
      </w:r>
      <w:r w:rsidRPr="00B14150">
        <w:rPr>
          <w:rFonts w:ascii="Arial" w:hAnsi="Arial" w:cs="Arial"/>
          <w:sz w:val="20"/>
          <w:szCs w:val="20"/>
        </w:rPr>
        <w:t>:</w:t>
      </w:r>
    </w:p>
    <w:bookmarkEnd w:id="9"/>
    <w:p w14:paraId="0F68889B" w14:textId="5C66730A" w:rsidR="007F1281" w:rsidRDefault="004353D8" w:rsidP="007F1281">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7F1281" w:rsidRPr="007F1281">
        <w:rPr>
          <w:rFonts w:ascii="Arial" w:hAnsi="Arial" w:cs="Arial"/>
          <w:sz w:val="20"/>
        </w:rPr>
        <w:t>he Stage 2 Course Review /major course change for the following Bachelor of Arts sequences:</w:t>
      </w:r>
    </w:p>
    <w:p w14:paraId="64CAEEA5" w14:textId="77777777" w:rsidR="007F1281" w:rsidRDefault="007F1281" w:rsidP="007F1281">
      <w:pPr>
        <w:pStyle w:val="ListParagraph"/>
        <w:numPr>
          <w:ilvl w:val="1"/>
          <w:numId w:val="6"/>
        </w:numPr>
        <w:autoSpaceDE w:val="0"/>
        <w:autoSpaceDN w:val="0"/>
        <w:adjustRightInd w:val="0"/>
        <w:spacing w:before="120" w:after="120" w:line="240" w:lineRule="auto"/>
        <w:jc w:val="both"/>
        <w:rPr>
          <w:rFonts w:ascii="Arial" w:hAnsi="Arial" w:cs="Arial"/>
          <w:sz w:val="20"/>
        </w:rPr>
      </w:pPr>
      <w:r w:rsidRPr="007F1281">
        <w:rPr>
          <w:rFonts w:ascii="Arial" w:hAnsi="Arial" w:cs="Arial"/>
          <w:sz w:val="20"/>
        </w:rPr>
        <w:t>Archaeology</w:t>
      </w:r>
    </w:p>
    <w:p w14:paraId="70BF9918" w14:textId="77777777" w:rsidR="007F1281" w:rsidRDefault="007F1281" w:rsidP="007F1281">
      <w:pPr>
        <w:pStyle w:val="ListParagraph"/>
        <w:numPr>
          <w:ilvl w:val="1"/>
          <w:numId w:val="6"/>
        </w:numPr>
        <w:autoSpaceDE w:val="0"/>
        <w:autoSpaceDN w:val="0"/>
        <w:adjustRightInd w:val="0"/>
        <w:spacing w:before="120" w:after="120" w:line="240" w:lineRule="auto"/>
        <w:jc w:val="both"/>
        <w:rPr>
          <w:rFonts w:ascii="Arial" w:hAnsi="Arial" w:cs="Arial"/>
          <w:sz w:val="20"/>
        </w:rPr>
      </w:pPr>
      <w:r w:rsidRPr="007F1281">
        <w:rPr>
          <w:rFonts w:ascii="Arial" w:hAnsi="Arial" w:cs="Arial"/>
          <w:sz w:val="20"/>
        </w:rPr>
        <w:t>Geography, Environment and Society</w:t>
      </w:r>
    </w:p>
    <w:p w14:paraId="78F982FB" w14:textId="77777777" w:rsidR="007F1281" w:rsidRDefault="007F1281" w:rsidP="007F1281">
      <w:pPr>
        <w:pStyle w:val="ListParagraph"/>
        <w:numPr>
          <w:ilvl w:val="1"/>
          <w:numId w:val="6"/>
        </w:numPr>
        <w:autoSpaceDE w:val="0"/>
        <w:autoSpaceDN w:val="0"/>
        <w:adjustRightInd w:val="0"/>
        <w:spacing w:before="120" w:after="120" w:line="240" w:lineRule="auto"/>
        <w:jc w:val="both"/>
        <w:rPr>
          <w:rFonts w:ascii="Arial" w:hAnsi="Arial" w:cs="Arial"/>
          <w:sz w:val="20"/>
        </w:rPr>
      </w:pPr>
      <w:r w:rsidRPr="007F1281">
        <w:rPr>
          <w:rFonts w:ascii="Arial" w:hAnsi="Arial" w:cs="Arial"/>
          <w:sz w:val="20"/>
        </w:rPr>
        <w:t>History</w:t>
      </w:r>
    </w:p>
    <w:p w14:paraId="09FCED48" w14:textId="77777777" w:rsidR="007F1281" w:rsidRDefault="007F1281" w:rsidP="007F1281">
      <w:pPr>
        <w:pStyle w:val="ListParagraph"/>
        <w:numPr>
          <w:ilvl w:val="1"/>
          <w:numId w:val="6"/>
        </w:numPr>
        <w:autoSpaceDE w:val="0"/>
        <w:autoSpaceDN w:val="0"/>
        <w:adjustRightInd w:val="0"/>
        <w:spacing w:before="120" w:after="120" w:line="240" w:lineRule="auto"/>
        <w:jc w:val="both"/>
        <w:rPr>
          <w:rFonts w:ascii="Arial" w:hAnsi="Arial" w:cs="Arial"/>
          <w:sz w:val="20"/>
        </w:rPr>
      </w:pPr>
      <w:r w:rsidRPr="007F1281">
        <w:rPr>
          <w:rFonts w:ascii="Arial" w:hAnsi="Arial" w:cs="Arial"/>
          <w:sz w:val="20"/>
        </w:rPr>
        <w:t>Politics and International Relations</w:t>
      </w:r>
    </w:p>
    <w:p w14:paraId="7A49443D" w14:textId="1AD5752D" w:rsidR="007F1281" w:rsidRPr="007F1281" w:rsidRDefault="007F1281" w:rsidP="007F1281">
      <w:pPr>
        <w:pStyle w:val="ListParagraph"/>
        <w:autoSpaceDE w:val="0"/>
        <w:autoSpaceDN w:val="0"/>
        <w:adjustRightInd w:val="0"/>
        <w:spacing w:before="120" w:after="120" w:line="240" w:lineRule="auto"/>
        <w:ind w:left="1800"/>
        <w:jc w:val="both"/>
        <w:rPr>
          <w:rFonts w:ascii="Arial" w:hAnsi="Arial" w:cs="Arial"/>
          <w:sz w:val="20"/>
        </w:rPr>
      </w:pPr>
      <w:r w:rsidRPr="007F1281">
        <w:rPr>
          <w:rFonts w:ascii="Arial" w:hAnsi="Arial" w:cs="Arial"/>
          <w:sz w:val="20"/>
        </w:rPr>
        <w:t>as detailed in CMAS Proposal PR0002139, effective from Semester 1, 2028.</w:t>
      </w:r>
    </w:p>
    <w:p w14:paraId="67DF2BD1" w14:textId="0CE85360" w:rsidR="007F1281" w:rsidRDefault="004353D8"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lastRenderedPageBreak/>
        <w:t>T</w:t>
      </w:r>
      <w:r w:rsidR="007F1281" w:rsidRPr="007F1281">
        <w:rPr>
          <w:rFonts w:ascii="Arial" w:hAnsi="Arial" w:cs="Arial"/>
          <w:sz w:val="20"/>
        </w:rPr>
        <w:t>he outcome of the Stage 2 Course Review / Discontinuation of the Faculty of Health Sciences Tertiary Preparation Program, as detailed in CMAS proposal PR002177, for discontinuation on the Brisbane, Melbourne and North Sydney campuses from 2028.</w:t>
      </w:r>
    </w:p>
    <w:p w14:paraId="38320B32" w14:textId="0C98065F" w:rsid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Course Review Stage 2 / Major Change for the:</w:t>
      </w:r>
    </w:p>
    <w:p w14:paraId="72E44877" w14:textId="01288D2A"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Paramedicine</w:t>
      </w:r>
    </w:p>
    <w:p w14:paraId="3ABCEC20" w14:textId="77BE449C"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Nursing/Bachelor of Paramedicine</w:t>
      </w:r>
    </w:p>
    <w:p w14:paraId="6A262E74" w14:textId="7CBB5ADE" w:rsidR="007F1281" w:rsidRPr="006B0827" w:rsidRDefault="006B0827" w:rsidP="006B0827">
      <w:pPr>
        <w:pStyle w:val="ListParagraph"/>
        <w:autoSpaceDE w:val="0"/>
        <w:autoSpaceDN w:val="0"/>
        <w:adjustRightInd w:val="0"/>
        <w:spacing w:before="120" w:after="120" w:line="240" w:lineRule="auto"/>
        <w:ind w:left="1800"/>
        <w:jc w:val="both"/>
        <w:rPr>
          <w:rFonts w:ascii="Arial" w:hAnsi="Arial" w:cs="Arial"/>
          <w:sz w:val="20"/>
        </w:rPr>
      </w:pPr>
      <w:r w:rsidRPr="006B0827">
        <w:rPr>
          <w:rFonts w:ascii="Arial" w:hAnsi="Arial" w:cs="Arial"/>
          <w:sz w:val="20"/>
        </w:rPr>
        <w:t>as detailed in CMAS Proposal PR0001828, effective from Semester 1, 2028.</w:t>
      </w:r>
    </w:p>
    <w:p w14:paraId="5E808AAF" w14:textId="0FD566D7" w:rsid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Course Review Stage 2 / Major Change for the:</w:t>
      </w:r>
    </w:p>
    <w:p w14:paraId="04555483" w14:textId="7325522F"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Nursing</w:t>
      </w:r>
    </w:p>
    <w:p w14:paraId="5897DF82" w14:textId="116EA2D8"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Nursing (Enrolled Nurses)</w:t>
      </w:r>
    </w:p>
    <w:p w14:paraId="556667BA" w14:textId="5F81443E"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Nursing/Bachelor of Paramedicine</w:t>
      </w:r>
    </w:p>
    <w:p w14:paraId="54A61AD1" w14:textId="1F6EFBE2"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Nursing/Bachelor of Business</w:t>
      </w:r>
    </w:p>
    <w:p w14:paraId="32D42B49" w14:textId="035FB260" w:rsidR="006B0827" w:rsidRPr="006B0827" w:rsidRDefault="006B0827" w:rsidP="006B0827">
      <w:pPr>
        <w:pStyle w:val="ListParagraph"/>
        <w:autoSpaceDE w:val="0"/>
        <w:autoSpaceDN w:val="0"/>
        <w:adjustRightInd w:val="0"/>
        <w:spacing w:before="120" w:after="120" w:line="240" w:lineRule="auto"/>
        <w:ind w:left="1800"/>
        <w:jc w:val="both"/>
        <w:rPr>
          <w:rFonts w:ascii="Arial" w:hAnsi="Arial" w:cs="Arial"/>
          <w:sz w:val="20"/>
        </w:rPr>
      </w:pPr>
      <w:r w:rsidRPr="006B0827">
        <w:rPr>
          <w:rFonts w:ascii="Arial" w:hAnsi="Arial" w:cs="Arial"/>
          <w:sz w:val="20"/>
        </w:rPr>
        <w:t>as detailed in CMAS Proposal PR0001830 effective from Semester 1, 2028.</w:t>
      </w:r>
    </w:p>
    <w:p w14:paraId="3D524C0B" w14:textId="3BCF882E" w:rsidR="006B0827" w:rsidRDefault="004353D8"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major course change for the Diploma in Information Technology, for its transition from ACU Online to the Risepoint-supported delivery model, as detailed in CMAS proposal PR002178, effective for Term 1, 2027.</w:t>
      </w:r>
    </w:p>
    <w:p w14:paraId="52EBEA2F" w14:textId="0218A0B6" w:rsidR="006B0827" w:rsidRDefault="004353D8"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Stage 2 Course Review of the Graduate Certificate in Catholic Studies, to strengthen course coherence, academic rigour and compliance with AQF Level 8 requirements and improve constructive alignment as detailed in CMAS proposal PR002150, for Academic Board approval effective for Semester 1 2027.</w:t>
      </w:r>
    </w:p>
    <w:p w14:paraId="5E212AA0" w14:textId="1D76127A" w:rsidR="006B0827" w:rsidRPr="006B0827" w:rsidRDefault="004353D8"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6B0827" w:rsidRPr="00306BB5">
        <w:rPr>
          <w:rFonts w:ascii="Arial" w:hAnsi="Arial" w:cs="Arial"/>
          <w:color w:val="000000"/>
          <w:sz w:val="20"/>
        </w:rPr>
        <w:t>he proposal to discontinue the Master of Spiritual Direction, as detailed in CMAS proposal PR002226, effective for Semester 2 2027.</w:t>
      </w:r>
    </w:p>
    <w:p w14:paraId="566F17C0" w14:textId="413D996C" w:rsidR="007B7887" w:rsidRPr="00B14150" w:rsidRDefault="007B7887" w:rsidP="007B7887">
      <w:pPr>
        <w:autoSpaceDE w:val="0"/>
        <w:autoSpaceDN w:val="0"/>
        <w:adjustRightInd w:val="0"/>
        <w:spacing w:before="120" w:after="120" w:line="240" w:lineRule="auto"/>
        <w:contextualSpacing/>
        <w:jc w:val="both"/>
        <w:rPr>
          <w:rFonts w:ascii="Arial" w:hAnsi="Arial" w:cs="Arial"/>
          <w:sz w:val="20"/>
          <w:szCs w:val="20"/>
        </w:rPr>
      </w:pPr>
      <w:r w:rsidRPr="00B14150">
        <w:rPr>
          <w:rFonts w:ascii="Arial" w:hAnsi="Arial" w:cs="Arial"/>
          <w:sz w:val="20"/>
          <w:szCs w:val="20"/>
        </w:rPr>
        <w:t>Academic Board</w:t>
      </w:r>
      <w:r>
        <w:rPr>
          <w:rFonts w:ascii="Arial" w:hAnsi="Arial" w:cs="Arial"/>
          <w:sz w:val="20"/>
          <w:szCs w:val="20"/>
        </w:rPr>
        <w:t xml:space="preserve"> noted</w:t>
      </w:r>
      <w:r w:rsidRPr="00B14150">
        <w:rPr>
          <w:rFonts w:ascii="Arial" w:hAnsi="Arial" w:cs="Arial"/>
          <w:sz w:val="20"/>
          <w:szCs w:val="20"/>
        </w:rPr>
        <w:t>:</w:t>
      </w:r>
    </w:p>
    <w:p w14:paraId="4C673717" w14:textId="4E5B02E1" w:rsidR="00975D67" w:rsidRPr="007F1281" w:rsidRDefault="004353D8" w:rsidP="007B7887">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975D67" w:rsidRPr="007A3CA5">
        <w:rPr>
          <w:rFonts w:ascii="Arial" w:hAnsi="Arial" w:cs="Arial"/>
          <w:color w:val="000000"/>
          <w:sz w:val="20"/>
        </w:rPr>
        <w:t>he Digest of the Courses and Academic Quality Committee (CAQC) meeting</w:t>
      </w:r>
      <w:r w:rsidR="007F1281">
        <w:rPr>
          <w:rFonts w:ascii="Arial" w:hAnsi="Arial" w:cs="Arial"/>
          <w:color w:val="000000"/>
          <w:sz w:val="20"/>
        </w:rPr>
        <w:t xml:space="preserve">s </w:t>
      </w:r>
      <w:r w:rsidR="007F1281" w:rsidRPr="007F1281">
        <w:rPr>
          <w:rFonts w:ascii="Arial" w:hAnsi="Arial" w:cs="Arial"/>
          <w:color w:val="000000"/>
          <w:sz w:val="20"/>
        </w:rPr>
        <w:t>04/2026 held on 8 July 2026; and 05/2026 held on 26 August 2026.</w:t>
      </w:r>
    </w:p>
    <w:p w14:paraId="1CA0D0EE" w14:textId="16F2B06B" w:rsidR="007F1281" w:rsidRDefault="004353D8" w:rsidP="007B7887">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recommendations of the Stage 1 course review of the Master of Social Work (Qualifying) (MSWQUA and MSWQOQ) as detailed in CMAS proposal PR002218.</w:t>
      </w:r>
    </w:p>
    <w:p w14:paraId="15F9549D" w14:textId="13F928E6" w:rsid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recommendations of the Stage 1 course review of the:</w:t>
      </w:r>
    </w:p>
    <w:p w14:paraId="15F05D19" w14:textId="77777777"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 xml:space="preserve">Graduate Certificate in Governance and Management (GCGOVM); </w:t>
      </w:r>
    </w:p>
    <w:p w14:paraId="66E8A03F" w14:textId="77777777"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Graduate Certificate in Innovation and Entrepreneurship (GCINVE)</w:t>
      </w:r>
    </w:p>
    <w:p w14:paraId="33B2235D" w14:textId="05F6C4CD" w:rsidR="006B0827" w:rsidRPr="006B0827" w:rsidRDefault="006B0827" w:rsidP="006B0827">
      <w:pPr>
        <w:pStyle w:val="ListParagraph"/>
        <w:autoSpaceDE w:val="0"/>
        <w:autoSpaceDN w:val="0"/>
        <w:adjustRightInd w:val="0"/>
        <w:spacing w:before="120" w:after="120" w:line="240" w:lineRule="auto"/>
        <w:ind w:left="1800"/>
        <w:jc w:val="both"/>
        <w:rPr>
          <w:rFonts w:ascii="Arial" w:hAnsi="Arial" w:cs="Arial"/>
          <w:sz w:val="20"/>
        </w:rPr>
      </w:pPr>
      <w:r w:rsidRPr="006B0827">
        <w:rPr>
          <w:rFonts w:ascii="Arial" w:hAnsi="Arial" w:cs="Arial"/>
          <w:sz w:val="20"/>
        </w:rPr>
        <w:t>as detailed in CMAS proposal PR002223.</w:t>
      </w:r>
    </w:p>
    <w:p w14:paraId="79187414" w14:textId="7664786F" w:rsidR="006B0827" w:rsidRP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recommendations of the Stage 1 course review for the:</w:t>
      </w:r>
    </w:p>
    <w:p w14:paraId="3A2A287D" w14:textId="196962EE"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Theology</w:t>
      </w:r>
    </w:p>
    <w:p w14:paraId="7E601BBF" w14:textId="089744A4"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Theology (Honours)</w:t>
      </w:r>
    </w:p>
    <w:p w14:paraId="48157482" w14:textId="25FFB213"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Theology/Bachelor of Philosophy</w:t>
      </w:r>
    </w:p>
    <w:p w14:paraId="788B842C" w14:textId="7A237E75" w:rsidR="006B0827" w:rsidRDefault="006B0827" w:rsidP="006B0827">
      <w:pPr>
        <w:pStyle w:val="ListParagraph"/>
        <w:autoSpaceDE w:val="0"/>
        <w:autoSpaceDN w:val="0"/>
        <w:adjustRightInd w:val="0"/>
        <w:spacing w:before="120" w:after="120" w:line="240" w:lineRule="auto"/>
        <w:ind w:left="1800"/>
        <w:jc w:val="both"/>
        <w:rPr>
          <w:rFonts w:ascii="Arial" w:hAnsi="Arial" w:cs="Arial"/>
          <w:sz w:val="20"/>
        </w:rPr>
      </w:pPr>
      <w:r w:rsidRPr="006B0827">
        <w:rPr>
          <w:rFonts w:ascii="Arial" w:hAnsi="Arial" w:cs="Arial"/>
          <w:sz w:val="20"/>
        </w:rPr>
        <w:t>as detailed in CMAS proposal PR002379.</w:t>
      </w:r>
    </w:p>
    <w:p w14:paraId="19FA0C80" w14:textId="04EF58D8" w:rsidR="006B0827" w:rsidRP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006B0827" w:rsidRPr="006B0827">
        <w:rPr>
          <w:rFonts w:ascii="Arial" w:hAnsi="Arial" w:cs="Arial"/>
          <w:sz w:val="20"/>
        </w:rPr>
        <w:t>he minor course change, consisting of course map amendments to the:</w:t>
      </w:r>
    </w:p>
    <w:p w14:paraId="28BE3789" w14:textId="1C23B0A5"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Computer Science</w:t>
      </w:r>
    </w:p>
    <w:p w14:paraId="24653C9E" w14:textId="4B67AF09"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sz w:val="20"/>
        </w:rPr>
      </w:pPr>
      <w:r w:rsidRPr="006B0827">
        <w:rPr>
          <w:rFonts w:ascii="Arial" w:hAnsi="Arial" w:cs="Arial"/>
          <w:sz w:val="20"/>
        </w:rPr>
        <w:t>Bachelor of Computer Science/Master of Data Science</w:t>
      </w:r>
    </w:p>
    <w:p w14:paraId="188CF080" w14:textId="5AD33591" w:rsidR="006B0827" w:rsidRPr="00975D67" w:rsidRDefault="006B0827" w:rsidP="006B0827">
      <w:pPr>
        <w:pStyle w:val="ListParagraph"/>
        <w:autoSpaceDE w:val="0"/>
        <w:autoSpaceDN w:val="0"/>
        <w:adjustRightInd w:val="0"/>
        <w:spacing w:before="120" w:after="120" w:line="240" w:lineRule="auto"/>
        <w:ind w:left="1800"/>
        <w:jc w:val="both"/>
        <w:rPr>
          <w:rFonts w:ascii="Arial" w:hAnsi="Arial" w:cs="Arial"/>
          <w:sz w:val="20"/>
        </w:rPr>
      </w:pPr>
      <w:r w:rsidRPr="006B0827">
        <w:rPr>
          <w:rFonts w:ascii="Arial" w:hAnsi="Arial" w:cs="Arial"/>
          <w:sz w:val="20"/>
        </w:rPr>
        <w:t>with effect for ACU Term 3 2026 and Semester 1 2027 as approved by CAQC.</w:t>
      </w:r>
    </w:p>
    <w:p w14:paraId="02CD0B92" w14:textId="684AAB74" w:rsidR="006B0827" w:rsidRDefault="004353D8"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Pr>
          <w:rFonts w:ascii="Arial" w:hAnsi="Arial" w:cs="Arial"/>
          <w:color w:val="000000"/>
          <w:sz w:val="20"/>
        </w:rPr>
        <w:t>T</w:t>
      </w:r>
      <w:r w:rsidR="006B0827" w:rsidRPr="00306BB5">
        <w:rPr>
          <w:rFonts w:ascii="Arial" w:hAnsi="Arial" w:cs="Arial"/>
          <w:color w:val="000000"/>
          <w:sz w:val="20"/>
        </w:rPr>
        <w:t>he minor course change to the Master of Artificial Intelligence, to effect a consequential change to elective units, effective for ACU Term 1, 2027 as approved by CAQC.</w:t>
      </w:r>
    </w:p>
    <w:p w14:paraId="625F13F8" w14:textId="0C3C04ED" w:rsidR="006B0827" w:rsidRP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Pr>
          <w:rFonts w:ascii="Arial" w:hAnsi="Arial" w:cs="Arial"/>
          <w:color w:val="000000"/>
          <w:sz w:val="20"/>
        </w:rPr>
        <w:t>T</w:t>
      </w:r>
      <w:r w:rsidR="006B0827" w:rsidRPr="006B0827">
        <w:rPr>
          <w:rFonts w:ascii="Arial" w:hAnsi="Arial" w:cs="Arial"/>
          <w:color w:val="000000"/>
          <w:sz w:val="20"/>
        </w:rPr>
        <w:t>he minor course change for the:</w:t>
      </w:r>
    </w:p>
    <w:p w14:paraId="748DFB0A" w14:textId="43CA622A"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t>Bachelor of Computer Science / Master of Data Science</w:t>
      </w:r>
    </w:p>
    <w:p w14:paraId="05E4A8B2" w14:textId="08B5EB6D"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t>Master of Data Science</w:t>
      </w:r>
    </w:p>
    <w:p w14:paraId="30286418" w14:textId="3C3E29FC"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t>Graduate Certificate in Artificial Intelligence</w:t>
      </w:r>
    </w:p>
    <w:p w14:paraId="1A52D679" w14:textId="77777777"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t>Master of Artificial Intelligence</w:t>
      </w:r>
    </w:p>
    <w:p w14:paraId="73F99B43" w14:textId="76D667A3" w:rsidR="006B0827" w:rsidRPr="006B0827" w:rsidRDefault="006B0827" w:rsidP="006B0827">
      <w:pPr>
        <w:pStyle w:val="ListParagraph"/>
        <w:autoSpaceDE w:val="0"/>
        <w:autoSpaceDN w:val="0"/>
        <w:adjustRightInd w:val="0"/>
        <w:spacing w:before="120" w:after="120" w:line="240" w:lineRule="auto"/>
        <w:ind w:left="1800"/>
        <w:jc w:val="both"/>
        <w:rPr>
          <w:rFonts w:ascii="Arial" w:hAnsi="Arial" w:cs="Arial"/>
          <w:color w:val="000000"/>
          <w:sz w:val="20"/>
        </w:rPr>
      </w:pPr>
      <w:r w:rsidRPr="006B0827">
        <w:rPr>
          <w:rFonts w:ascii="Arial" w:hAnsi="Arial" w:cs="Arial"/>
          <w:color w:val="000000"/>
          <w:sz w:val="20"/>
        </w:rPr>
        <w:t>as detailed in CMAS Proposal PR002378, effective for ACU Term 1, 2027 as approved by CAQC.</w:t>
      </w:r>
    </w:p>
    <w:p w14:paraId="46D796F8" w14:textId="08A7C64E" w:rsidR="006B0827" w:rsidRP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Pr>
          <w:rFonts w:ascii="Arial" w:hAnsi="Arial" w:cs="Arial"/>
          <w:color w:val="000000"/>
          <w:sz w:val="20"/>
        </w:rPr>
        <w:t>T</w:t>
      </w:r>
      <w:r w:rsidR="006B0827" w:rsidRPr="006B0827">
        <w:rPr>
          <w:rFonts w:ascii="Arial" w:hAnsi="Arial" w:cs="Arial"/>
          <w:color w:val="000000"/>
          <w:sz w:val="20"/>
        </w:rPr>
        <w:t>he minor course change for the:</w:t>
      </w:r>
    </w:p>
    <w:p w14:paraId="57C791BE" w14:textId="236E0EAE"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t>Bachelor of Computer Science</w:t>
      </w:r>
    </w:p>
    <w:p w14:paraId="21BA2CB4" w14:textId="77777777" w:rsid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t>Bachelor of Computer Science/Master of Data Science</w:t>
      </w:r>
    </w:p>
    <w:p w14:paraId="0658969A" w14:textId="36CAEB85" w:rsidR="006B0827" w:rsidRPr="006B0827" w:rsidRDefault="006B0827" w:rsidP="006B0827">
      <w:pPr>
        <w:pStyle w:val="ListParagraph"/>
        <w:autoSpaceDE w:val="0"/>
        <w:autoSpaceDN w:val="0"/>
        <w:adjustRightInd w:val="0"/>
        <w:spacing w:before="120" w:after="120" w:line="240" w:lineRule="auto"/>
        <w:ind w:left="1800"/>
        <w:jc w:val="both"/>
        <w:rPr>
          <w:rFonts w:ascii="Arial" w:hAnsi="Arial" w:cs="Arial"/>
          <w:color w:val="000000"/>
          <w:sz w:val="20"/>
        </w:rPr>
      </w:pPr>
      <w:r w:rsidRPr="006B0827">
        <w:rPr>
          <w:rFonts w:ascii="Arial" w:hAnsi="Arial" w:cs="Arial"/>
          <w:color w:val="000000"/>
          <w:sz w:val="20"/>
        </w:rPr>
        <w:t>as detailed in CMAS Proposal PR002420, effective for Semester 1 2027 and ACU Term 1 2027 as approved by CAQC.</w:t>
      </w:r>
    </w:p>
    <w:p w14:paraId="2F87FE43" w14:textId="7382F72A" w:rsidR="006B0827" w:rsidRPr="006B0827" w:rsidRDefault="004353D8" w:rsidP="006B082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Pr>
          <w:rFonts w:ascii="Arial" w:hAnsi="Arial" w:cs="Arial"/>
          <w:color w:val="000000"/>
          <w:sz w:val="20"/>
        </w:rPr>
        <w:t>T</w:t>
      </w:r>
      <w:r w:rsidR="006B0827" w:rsidRPr="006B0827">
        <w:rPr>
          <w:rFonts w:ascii="Arial" w:hAnsi="Arial" w:cs="Arial"/>
          <w:color w:val="000000"/>
          <w:sz w:val="20"/>
        </w:rPr>
        <w:t>he following course suspensions:</w:t>
      </w:r>
    </w:p>
    <w:p w14:paraId="0F322E01" w14:textId="6739F8D6" w:rsidR="006B082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lastRenderedPageBreak/>
        <w:t>for Faculty of Law and Business courses on specific campuses from Semester 1 2027, approved by the Provost on 15 May 2026, and noted by the Courses and Academic Quality Committee on 8 July 2026; and</w:t>
      </w:r>
    </w:p>
    <w:p w14:paraId="25D6751A" w14:textId="13C267E6" w:rsidR="00975D67" w:rsidRPr="006B0827" w:rsidRDefault="006B0827" w:rsidP="006B082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6B0827">
        <w:rPr>
          <w:rFonts w:ascii="Arial" w:hAnsi="Arial" w:cs="Arial"/>
          <w:color w:val="000000"/>
          <w:sz w:val="20"/>
        </w:rPr>
        <w:t>the course, major and minor suspensions for the Faculty of Education and Arts in 2027 approved by the Provost on 10 July 2026 and noted by the Courses and Academic Quality Committee on 26 August 2026.</w:t>
      </w:r>
    </w:p>
    <w:p w14:paraId="57C8C784" w14:textId="77777777" w:rsidR="00530C4E" w:rsidRPr="00530C4E" w:rsidRDefault="00530C4E" w:rsidP="00530C4E">
      <w:pPr>
        <w:pStyle w:val="ListParagraph"/>
        <w:autoSpaceDE w:val="0"/>
        <w:autoSpaceDN w:val="0"/>
        <w:adjustRightInd w:val="0"/>
        <w:spacing w:before="120" w:after="120" w:line="240" w:lineRule="auto"/>
        <w:ind w:left="1440"/>
        <w:jc w:val="both"/>
        <w:rPr>
          <w:rFonts w:ascii="Arial" w:hAnsi="Arial" w:cs="Arial"/>
          <w:sz w:val="20"/>
        </w:rPr>
      </w:pPr>
    </w:p>
    <w:p w14:paraId="5D0B11ED" w14:textId="542B6E17" w:rsidR="006B0827" w:rsidRPr="00B14150" w:rsidRDefault="006B0827" w:rsidP="006B0827">
      <w:pPr>
        <w:pStyle w:val="ListParagraph"/>
        <w:numPr>
          <w:ilvl w:val="0"/>
          <w:numId w:val="2"/>
        </w:numPr>
        <w:autoSpaceDE w:val="0"/>
        <w:autoSpaceDN w:val="0"/>
        <w:adjustRightInd w:val="0"/>
        <w:spacing w:before="120" w:after="120" w:line="240" w:lineRule="auto"/>
        <w:jc w:val="both"/>
        <w:rPr>
          <w:rFonts w:ascii="Arial" w:hAnsi="Arial" w:cs="Arial"/>
          <w:b/>
          <w:bCs/>
          <w:sz w:val="20"/>
        </w:rPr>
      </w:pPr>
      <w:r>
        <w:rPr>
          <w:rFonts w:ascii="Arial" w:hAnsi="Arial" w:cs="Arial"/>
          <w:b/>
          <w:bCs/>
          <w:sz w:val="20"/>
        </w:rPr>
        <w:t xml:space="preserve">Internationalisation </w:t>
      </w:r>
      <w:r w:rsidRPr="00B14150">
        <w:rPr>
          <w:rFonts w:ascii="Arial" w:hAnsi="Arial" w:cs="Arial"/>
          <w:b/>
          <w:bCs/>
          <w:sz w:val="20"/>
        </w:rPr>
        <w:t>Committee (</w:t>
      </w:r>
      <w:r>
        <w:rPr>
          <w:rFonts w:ascii="Arial" w:hAnsi="Arial" w:cs="Arial"/>
          <w:b/>
          <w:bCs/>
          <w:sz w:val="20"/>
        </w:rPr>
        <w:t>IC</w:t>
      </w:r>
      <w:r w:rsidRPr="00B14150">
        <w:rPr>
          <w:rFonts w:ascii="Arial" w:hAnsi="Arial" w:cs="Arial"/>
          <w:b/>
          <w:bCs/>
          <w:sz w:val="20"/>
        </w:rPr>
        <w:t>)</w:t>
      </w:r>
    </w:p>
    <w:p w14:paraId="0CBB8D6A" w14:textId="59BF22F6" w:rsidR="006B0827" w:rsidRDefault="006B0827" w:rsidP="006B0827">
      <w:pPr>
        <w:autoSpaceDE w:val="0"/>
        <w:autoSpaceDN w:val="0"/>
        <w:adjustRightInd w:val="0"/>
        <w:spacing w:after="0" w:line="240" w:lineRule="auto"/>
        <w:ind w:left="714"/>
        <w:rPr>
          <w:rFonts w:ascii="Arial" w:hAnsi="Arial" w:cs="Arial"/>
          <w:sz w:val="20"/>
        </w:rPr>
      </w:pPr>
      <w:r w:rsidRPr="00924A12">
        <w:rPr>
          <w:rFonts w:ascii="Arial" w:hAnsi="Arial" w:cs="Arial"/>
          <w:sz w:val="20"/>
        </w:rPr>
        <w:t>Academic Board</w:t>
      </w:r>
      <w:r>
        <w:rPr>
          <w:rFonts w:ascii="Arial" w:hAnsi="Arial" w:cs="Arial"/>
          <w:sz w:val="20"/>
        </w:rPr>
        <w:t xml:space="preserve"> noted </w:t>
      </w:r>
      <w:r w:rsidRPr="006B0827">
        <w:rPr>
          <w:rFonts w:ascii="Arial" w:hAnsi="Arial" w:cs="Arial"/>
          <w:sz w:val="20"/>
        </w:rPr>
        <w:t>the digests of the Internationalisation Committee meeting 02/2026 held on 18 June 2026 and the out of cycle meeting held on 11 August 2026.</w:t>
      </w:r>
    </w:p>
    <w:p w14:paraId="2C578EFD" w14:textId="77777777" w:rsidR="006B0827" w:rsidRDefault="006B0827" w:rsidP="006B0827">
      <w:pPr>
        <w:pStyle w:val="ListParagraph"/>
        <w:autoSpaceDE w:val="0"/>
        <w:autoSpaceDN w:val="0"/>
        <w:adjustRightInd w:val="0"/>
        <w:spacing w:before="120" w:after="120" w:line="240" w:lineRule="auto"/>
        <w:jc w:val="both"/>
        <w:rPr>
          <w:rFonts w:ascii="Arial" w:hAnsi="Arial" w:cs="Arial"/>
          <w:b/>
          <w:bCs/>
          <w:sz w:val="20"/>
        </w:rPr>
      </w:pPr>
    </w:p>
    <w:p w14:paraId="716ECE74" w14:textId="586EC3BA" w:rsidR="00924A12" w:rsidRPr="00B14150" w:rsidRDefault="00924A12" w:rsidP="00924A12">
      <w:pPr>
        <w:pStyle w:val="ListParagraph"/>
        <w:numPr>
          <w:ilvl w:val="0"/>
          <w:numId w:val="2"/>
        </w:numPr>
        <w:autoSpaceDE w:val="0"/>
        <w:autoSpaceDN w:val="0"/>
        <w:adjustRightInd w:val="0"/>
        <w:spacing w:before="120" w:after="120" w:line="240" w:lineRule="auto"/>
        <w:jc w:val="both"/>
        <w:rPr>
          <w:rFonts w:ascii="Arial" w:hAnsi="Arial" w:cs="Arial"/>
          <w:b/>
          <w:bCs/>
          <w:sz w:val="20"/>
        </w:rPr>
      </w:pPr>
      <w:r w:rsidRPr="00B14150">
        <w:rPr>
          <w:rFonts w:ascii="Arial" w:hAnsi="Arial" w:cs="Arial"/>
          <w:b/>
          <w:bCs/>
          <w:sz w:val="20"/>
        </w:rPr>
        <w:t>University Learning and Teaching Committee (ULTC)</w:t>
      </w:r>
    </w:p>
    <w:p w14:paraId="29B6845A" w14:textId="73095438" w:rsidR="00924A12" w:rsidRDefault="00924A12" w:rsidP="003716E0">
      <w:pPr>
        <w:autoSpaceDE w:val="0"/>
        <w:autoSpaceDN w:val="0"/>
        <w:adjustRightInd w:val="0"/>
        <w:spacing w:after="0" w:line="240" w:lineRule="auto"/>
        <w:ind w:left="357" w:firstLine="357"/>
        <w:rPr>
          <w:rFonts w:ascii="Arial" w:hAnsi="Arial" w:cs="Arial"/>
          <w:sz w:val="20"/>
        </w:rPr>
      </w:pPr>
      <w:r w:rsidRPr="00924A12">
        <w:rPr>
          <w:rFonts w:ascii="Arial" w:hAnsi="Arial" w:cs="Arial"/>
          <w:sz w:val="20"/>
        </w:rPr>
        <w:t>Academic Board</w:t>
      </w:r>
      <w:r w:rsidR="00603C42">
        <w:rPr>
          <w:rFonts w:ascii="Arial" w:hAnsi="Arial" w:cs="Arial"/>
          <w:sz w:val="20"/>
        </w:rPr>
        <w:t xml:space="preserve"> noted</w:t>
      </w:r>
      <w:r w:rsidRPr="00924A12">
        <w:rPr>
          <w:rFonts w:ascii="Arial" w:hAnsi="Arial" w:cs="Arial"/>
          <w:sz w:val="20"/>
        </w:rPr>
        <w:t>:</w:t>
      </w:r>
    </w:p>
    <w:p w14:paraId="5D166C7C" w14:textId="77E50075"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bookmarkStart w:id="10" w:name="_Hlk204778940"/>
      <w:r>
        <w:rPr>
          <w:rFonts w:ascii="Arial" w:hAnsi="Arial" w:cs="Arial"/>
          <w:color w:val="000000"/>
          <w:sz w:val="20"/>
        </w:rPr>
        <w:t>T</w:t>
      </w:r>
      <w:r w:rsidR="00DC52C5" w:rsidRPr="00306BB5">
        <w:rPr>
          <w:rFonts w:ascii="Arial" w:hAnsi="Arial" w:cs="Arial"/>
          <w:color w:val="000000"/>
          <w:sz w:val="20"/>
        </w:rPr>
        <w:t>he Deputy Vice-Chancellor (Education) Report.</w:t>
      </w:r>
    </w:p>
    <w:p w14:paraId="5958972F" w14:textId="3133D0E5"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Digest of University Learning and Teaching Committee (ULTC) meeting 04/2026, held on 18 August 2026.</w:t>
      </w:r>
    </w:p>
    <w:p w14:paraId="5266B446" w14:textId="0989C4DB"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Semester 1 2026 Cadmus Exam Trial Report.</w:t>
      </w:r>
    </w:p>
    <w:p w14:paraId="55340A61" w14:textId="2AB8C581" w:rsidR="00320793" w:rsidRPr="00DC52C5" w:rsidRDefault="004353D8" w:rsidP="00DC52C5">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DC52C5">
        <w:rPr>
          <w:rFonts w:ascii="Arial" w:hAnsi="Arial" w:cs="Arial"/>
          <w:color w:val="000000"/>
          <w:sz w:val="20"/>
        </w:rPr>
        <w:t xml:space="preserve">he summary of Student Evaluation of Learning and Teaching (SELT) results for Semester 1, 2026. </w:t>
      </w:r>
    </w:p>
    <w:p w14:paraId="7A5ECAE4" w14:textId="21AF1EC0" w:rsidR="00530C4E" w:rsidRDefault="00320793" w:rsidP="00320793">
      <w:pPr>
        <w:autoSpaceDE w:val="0"/>
        <w:autoSpaceDN w:val="0"/>
        <w:adjustRightInd w:val="0"/>
        <w:spacing w:before="120" w:after="0" w:line="240" w:lineRule="auto"/>
        <w:ind w:left="720"/>
        <w:jc w:val="both"/>
        <w:rPr>
          <w:rFonts w:ascii="Arial" w:hAnsi="Arial" w:cs="Arial"/>
          <w:color w:val="000000"/>
          <w:sz w:val="20"/>
          <w:szCs w:val="20"/>
        </w:rPr>
      </w:pPr>
      <w:r w:rsidRPr="009A3E19">
        <w:rPr>
          <w:rFonts w:ascii="Arial" w:hAnsi="Arial" w:cs="Arial"/>
          <w:color w:val="000000"/>
          <w:sz w:val="20"/>
          <w:szCs w:val="20"/>
        </w:rPr>
        <w:t xml:space="preserve">Academic Board </w:t>
      </w:r>
      <w:r w:rsidR="00DC52C5" w:rsidRPr="00DC52C5">
        <w:rPr>
          <w:rFonts w:ascii="Arial" w:hAnsi="Arial" w:cs="Arial"/>
          <w:color w:val="000000"/>
          <w:sz w:val="20"/>
          <w:szCs w:val="20"/>
        </w:rPr>
        <w:t>discussed and noted the results contained in this submission, which provide benchmarking data from the 2025 Quality Indicators for Learning and Teaching (QILT) Graduate Outcomes Survey (GOS) and other related surveys.</w:t>
      </w:r>
    </w:p>
    <w:p w14:paraId="2929B53A" w14:textId="77777777" w:rsidR="00320793" w:rsidRPr="00320793" w:rsidRDefault="00320793" w:rsidP="00320793">
      <w:pPr>
        <w:pStyle w:val="ListParagraph"/>
        <w:autoSpaceDE w:val="0"/>
        <w:autoSpaceDN w:val="0"/>
        <w:adjustRightInd w:val="0"/>
        <w:spacing w:before="0" w:after="0" w:line="240" w:lineRule="auto"/>
        <w:ind w:left="1077"/>
        <w:jc w:val="both"/>
        <w:rPr>
          <w:rFonts w:ascii="Arial" w:hAnsi="Arial" w:cs="Arial"/>
          <w:sz w:val="20"/>
        </w:rPr>
      </w:pPr>
    </w:p>
    <w:bookmarkEnd w:id="10"/>
    <w:p w14:paraId="7B6833F7" w14:textId="35EBC4F8" w:rsidR="00603C42" w:rsidRPr="00B14150" w:rsidRDefault="00603C42" w:rsidP="00603C42">
      <w:pPr>
        <w:pStyle w:val="ListParagraph"/>
        <w:numPr>
          <w:ilvl w:val="0"/>
          <w:numId w:val="2"/>
        </w:numPr>
        <w:autoSpaceDE w:val="0"/>
        <w:autoSpaceDN w:val="0"/>
        <w:adjustRightInd w:val="0"/>
        <w:spacing w:before="120" w:after="120" w:line="240" w:lineRule="auto"/>
        <w:jc w:val="both"/>
        <w:rPr>
          <w:rFonts w:ascii="Arial" w:hAnsi="Arial" w:cs="Arial"/>
          <w:b/>
          <w:bCs/>
          <w:sz w:val="20"/>
        </w:rPr>
      </w:pPr>
      <w:r w:rsidRPr="00B14150">
        <w:rPr>
          <w:rFonts w:ascii="Arial" w:hAnsi="Arial" w:cs="Arial"/>
          <w:b/>
          <w:bCs/>
          <w:sz w:val="20"/>
        </w:rPr>
        <w:t xml:space="preserve">University </w:t>
      </w:r>
      <w:r>
        <w:rPr>
          <w:rFonts w:ascii="Arial" w:hAnsi="Arial" w:cs="Arial"/>
          <w:b/>
          <w:bCs/>
          <w:sz w:val="20"/>
        </w:rPr>
        <w:t xml:space="preserve">Research </w:t>
      </w:r>
      <w:r w:rsidRPr="00B14150">
        <w:rPr>
          <w:rFonts w:ascii="Arial" w:hAnsi="Arial" w:cs="Arial"/>
          <w:b/>
          <w:bCs/>
          <w:sz w:val="20"/>
        </w:rPr>
        <w:t>Committee (U</w:t>
      </w:r>
      <w:r>
        <w:rPr>
          <w:rFonts w:ascii="Arial" w:hAnsi="Arial" w:cs="Arial"/>
          <w:b/>
          <w:bCs/>
          <w:sz w:val="20"/>
        </w:rPr>
        <w:t>R</w:t>
      </w:r>
      <w:r w:rsidRPr="00B14150">
        <w:rPr>
          <w:rFonts w:ascii="Arial" w:hAnsi="Arial" w:cs="Arial"/>
          <w:b/>
          <w:bCs/>
          <w:sz w:val="20"/>
        </w:rPr>
        <w:t>C)</w:t>
      </w:r>
    </w:p>
    <w:p w14:paraId="15A22E4B" w14:textId="49C9DF86" w:rsidR="00320793" w:rsidRDefault="00320793" w:rsidP="00603C42">
      <w:pPr>
        <w:autoSpaceDE w:val="0"/>
        <w:autoSpaceDN w:val="0"/>
        <w:adjustRightInd w:val="0"/>
        <w:spacing w:after="0" w:line="240" w:lineRule="auto"/>
        <w:ind w:left="357" w:firstLine="357"/>
        <w:rPr>
          <w:rFonts w:ascii="Arial" w:hAnsi="Arial" w:cs="Arial"/>
          <w:color w:val="000000"/>
          <w:sz w:val="20"/>
          <w:szCs w:val="20"/>
        </w:rPr>
      </w:pPr>
      <w:r w:rsidRPr="009A3E19">
        <w:rPr>
          <w:rFonts w:ascii="Arial" w:hAnsi="Arial" w:cs="Arial"/>
          <w:color w:val="000000"/>
          <w:sz w:val="20"/>
          <w:szCs w:val="20"/>
        </w:rPr>
        <w:t xml:space="preserve">Academic Board </w:t>
      </w:r>
      <w:r w:rsidR="00DC52C5" w:rsidRPr="00306BB5">
        <w:rPr>
          <w:rFonts w:ascii="Arial" w:hAnsi="Arial" w:cs="Arial"/>
          <w:color w:val="000000"/>
          <w:sz w:val="20"/>
          <w:szCs w:val="20"/>
        </w:rPr>
        <w:t>noted and discussed the DVCRE Q3 2026 update.</w:t>
      </w:r>
    </w:p>
    <w:p w14:paraId="4B4E0F3F" w14:textId="77777777" w:rsidR="00DC52C5" w:rsidRDefault="00DC52C5" w:rsidP="00603C42">
      <w:pPr>
        <w:autoSpaceDE w:val="0"/>
        <w:autoSpaceDN w:val="0"/>
        <w:adjustRightInd w:val="0"/>
        <w:spacing w:after="0" w:line="240" w:lineRule="auto"/>
        <w:ind w:left="357" w:firstLine="357"/>
        <w:rPr>
          <w:rFonts w:ascii="Arial" w:hAnsi="Arial" w:cs="Arial"/>
          <w:color w:val="000000"/>
          <w:sz w:val="20"/>
          <w:szCs w:val="20"/>
        </w:rPr>
      </w:pPr>
    </w:p>
    <w:p w14:paraId="0268FBA9" w14:textId="4603296A" w:rsidR="00DC52C5" w:rsidRDefault="00DC52C5" w:rsidP="00DC52C5">
      <w:pPr>
        <w:autoSpaceDE w:val="0"/>
        <w:autoSpaceDN w:val="0"/>
        <w:adjustRightInd w:val="0"/>
        <w:spacing w:after="0" w:line="240" w:lineRule="auto"/>
        <w:ind w:left="714"/>
        <w:rPr>
          <w:rFonts w:ascii="Arial" w:hAnsi="Arial" w:cs="Arial"/>
          <w:sz w:val="20"/>
        </w:rPr>
      </w:pPr>
      <w:r w:rsidRPr="00306BB5">
        <w:rPr>
          <w:rFonts w:ascii="Arial" w:hAnsi="Arial" w:cs="Arial"/>
          <w:color w:val="000000"/>
          <w:sz w:val="20"/>
          <w:szCs w:val="20"/>
        </w:rPr>
        <w:t xml:space="preserve">Academic Board supported the Vice-Chancellor submitting to Senate a recommendation to formally establish the </w:t>
      </w:r>
      <w:r w:rsidR="00DE1A6E" w:rsidRPr="00306BB5">
        <w:rPr>
          <w:rFonts w:ascii="Arial" w:hAnsi="Arial" w:cs="Arial"/>
          <w:color w:val="000000"/>
          <w:sz w:val="20"/>
          <w:szCs w:val="20"/>
        </w:rPr>
        <w:t>Australia</w:t>
      </w:r>
      <w:r w:rsidR="00DE1A6E">
        <w:rPr>
          <w:rFonts w:ascii="Arial" w:hAnsi="Arial" w:cs="Arial"/>
          <w:color w:val="000000"/>
          <w:sz w:val="20"/>
          <w:szCs w:val="20"/>
        </w:rPr>
        <w:t>-</w:t>
      </w:r>
      <w:r w:rsidRPr="00306BB5">
        <w:rPr>
          <w:rFonts w:ascii="Arial" w:hAnsi="Arial" w:cs="Arial"/>
          <w:color w:val="000000"/>
          <w:sz w:val="20"/>
          <w:szCs w:val="20"/>
        </w:rPr>
        <w:t>Indonesia Human Flourishing Centre.</w:t>
      </w:r>
    </w:p>
    <w:p w14:paraId="09A485F2" w14:textId="77777777" w:rsidR="00320793" w:rsidRDefault="00320793" w:rsidP="00603C42">
      <w:pPr>
        <w:autoSpaceDE w:val="0"/>
        <w:autoSpaceDN w:val="0"/>
        <w:adjustRightInd w:val="0"/>
        <w:spacing w:after="0" w:line="240" w:lineRule="auto"/>
        <w:ind w:left="357" w:firstLine="357"/>
        <w:rPr>
          <w:rFonts w:ascii="Arial" w:hAnsi="Arial" w:cs="Arial"/>
          <w:sz w:val="20"/>
        </w:rPr>
      </w:pPr>
    </w:p>
    <w:p w14:paraId="679E9605" w14:textId="5633A087" w:rsidR="00603C42" w:rsidRDefault="00603C42" w:rsidP="00603C42">
      <w:pPr>
        <w:autoSpaceDE w:val="0"/>
        <w:autoSpaceDN w:val="0"/>
        <w:adjustRightInd w:val="0"/>
        <w:spacing w:after="0" w:line="240" w:lineRule="auto"/>
        <w:ind w:left="357" w:firstLine="357"/>
        <w:rPr>
          <w:rFonts w:ascii="Arial" w:hAnsi="Arial" w:cs="Arial"/>
          <w:sz w:val="20"/>
        </w:rPr>
      </w:pPr>
      <w:r w:rsidRPr="00924A12">
        <w:rPr>
          <w:rFonts w:ascii="Arial" w:hAnsi="Arial" w:cs="Arial"/>
          <w:sz w:val="20"/>
        </w:rPr>
        <w:t>Academic Board</w:t>
      </w:r>
      <w:r>
        <w:rPr>
          <w:rFonts w:ascii="Arial" w:hAnsi="Arial" w:cs="Arial"/>
          <w:sz w:val="20"/>
        </w:rPr>
        <w:t xml:space="preserve"> noted</w:t>
      </w:r>
      <w:r w:rsidRPr="00924A12">
        <w:rPr>
          <w:rFonts w:ascii="Arial" w:hAnsi="Arial" w:cs="Arial"/>
          <w:sz w:val="20"/>
        </w:rPr>
        <w:t>:</w:t>
      </w:r>
    </w:p>
    <w:p w14:paraId="400AE611" w14:textId="29EE680F"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Digest of the University Research Committee meeting 03/2026, held on 11 August 2026.</w:t>
      </w:r>
    </w:p>
    <w:p w14:paraId="1B586C3B" w14:textId="31D7A15C" w:rsidR="00320793"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year to date 2026 Research Operations Report.</w:t>
      </w:r>
    </w:p>
    <w:p w14:paraId="0DEAFADF" w14:textId="5B9C1673"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updated report on Research Output performance (data as at 04-Aug-2026).</w:t>
      </w:r>
    </w:p>
    <w:p w14:paraId="38B08878" w14:textId="021AADA2"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HDR Report and the Graduate Research School Update, submitted by the Director, Graduate Research School and dated August 2026.</w:t>
      </w:r>
    </w:p>
    <w:p w14:paraId="097F2A6F" w14:textId="77777777" w:rsidR="00603C42" w:rsidRPr="00603C42" w:rsidRDefault="00603C42" w:rsidP="00603C42">
      <w:pPr>
        <w:pStyle w:val="ListParagraph"/>
        <w:autoSpaceDE w:val="0"/>
        <w:autoSpaceDN w:val="0"/>
        <w:adjustRightInd w:val="0"/>
        <w:spacing w:before="120" w:after="120" w:line="240" w:lineRule="auto"/>
        <w:ind w:left="1080"/>
        <w:jc w:val="both"/>
        <w:rPr>
          <w:rFonts w:ascii="Arial" w:hAnsi="Arial" w:cs="Arial"/>
          <w:sz w:val="20"/>
        </w:rPr>
      </w:pPr>
    </w:p>
    <w:p w14:paraId="60CCD6EA" w14:textId="197B1829" w:rsidR="00C7437E" w:rsidRPr="00B14150" w:rsidRDefault="00C7437E" w:rsidP="00924A12">
      <w:pPr>
        <w:pStyle w:val="ListParagraph"/>
        <w:numPr>
          <w:ilvl w:val="0"/>
          <w:numId w:val="2"/>
        </w:numPr>
        <w:autoSpaceDE w:val="0"/>
        <w:autoSpaceDN w:val="0"/>
        <w:adjustRightInd w:val="0"/>
        <w:spacing w:before="120" w:after="120" w:line="240" w:lineRule="auto"/>
        <w:rPr>
          <w:rFonts w:ascii="Arial" w:hAnsi="Arial" w:cs="Arial"/>
          <w:b/>
          <w:bCs/>
          <w:sz w:val="20"/>
        </w:rPr>
      </w:pPr>
      <w:r w:rsidRPr="00B14150">
        <w:rPr>
          <w:rFonts w:ascii="Arial" w:hAnsi="Arial" w:cs="Arial"/>
          <w:b/>
          <w:bCs/>
          <w:sz w:val="20"/>
        </w:rPr>
        <w:t>Faculty Boards</w:t>
      </w:r>
    </w:p>
    <w:p w14:paraId="40BEC943" w14:textId="1D201F55" w:rsidR="00CF3D31" w:rsidRDefault="00C7437E" w:rsidP="002F4B56">
      <w:pPr>
        <w:autoSpaceDE w:val="0"/>
        <w:autoSpaceDN w:val="0"/>
        <w:adjustRightInd w:val="0"/>
        <w:spacing w:before="120" w:after="120" w:line="240" w:lineRule="auto"/>
        <w:ind w:firstLine="709"/>
        <w:contextualSpacing/>
        <w:jc w:val="both"/>
        <w:rPr>
          <w:rFonts w:ascii="Arial" w:hAnsi="Arial" w:cs="Arial"/>
          <w:sz w:val="20"/>
        </w:rPr>
      </w:pPr>
      <w:bookmarkStart w:id="11" w:name="_Hlk174436570"/>
      <w:bookmarkStart w:id="12" w:name="_Hlk193879872"/>
      <w:r w:rsidRPr="00B14150">
        <w:rPr>
          <w:rFonts w:ascii="Arial" w:hAnsi="Arial" w:cs="Arial"/>
          <w:sz w:val="20"/>
          <w:szCs w:val="20"/>
        </w:rPr>
        <w:t>Academic Board</w:t>
      </w:r>
      <w:r w:rsidR="002F4B56">
        <w:rPr>
          <w:rFonts w:ascii="Arial" w:hAnsi="Arial" w:cs="Arial"/>
          <w:sz w:val="20"/>
          <w:szCs w:val="20"/>
        </w:rPr>
        <w:t xml:space="preserve"> </w:t>
      </w:r>
      <w:r w:rsidRPr="002F4B56">
        <w:rPr>
          <w:rFonts w:ascii="Arial" w:hAnsi="Arial" w:cs="Arial"/>
          <w:sz w:val="20"/>
        </w:rPr>
        <w:t>noted</w:t>
      </w:r>
      <w:r w:rsidR="006934F1">
        <w:rPr>
          <w:rFonts w:ascii="Arial" w:hAnsi="Arial" w:cs="Arial"/>
          <w:sz w:val="20"/>
        </w:rPr>
        <w:t>:</w:t>
      </w:r>
      <w:r w:rsidRPr="002F4B56">
        <w:rPr>
          <w:rFonts w:ascii="Arial" w:hAnsi="Arial" w:cs="Arial"/>
          <w:sz w:val="20"/>
        </w:rPr>
        <w:t xml:space="preserve"> </w:t>
      </w:r>
    </w:p>
    <w:bookmarkEnd w:id="1"/>
    <w:bookmarkEnd w:id="11"/>
    <w:bookmarkEnd w:id="12"/>
    <w:p w14:paraId="686ADB20" w14:textId="5E804402"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Digests of the Faculty of Education and Arts Faculty Board meetings held on 23 April 2026, 4 June 2026 and 2 July 2026.</w:t>
      </w:r>
    </w:p>
    <w:p w14:paraId="587CF2A5" w14:textId="088A03E5"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Faculty of Education and Arts 2025 Faculty Board Annual Report.</w:t>
      </w:r>
    </w:p>
    <w:p w14:paraId="49C82EBF" w14:textId="4DEA23D3"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Digest of FHS Faculty Board meeting 04/2026, held on 25 June 2026.</w:t>
      </w:r>
    </w:p>
    <w:p w14:paraId="16F7A342" w14:textId="39568B5C"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FHS Areas of Priority for 2026 (verbal update).</w:t>
      </w:r>
    </w:p>
    <w:p w14:paraId="085C2C53" w14:textId="06EFB15C"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acquittal report evidencing that the Faculty of Health Sciences has fulfilled all functions and responsibilities specified in Statute 2.6 (3) under the delegation provided by Academic Board.</w:t>
      </w:r>
    </w:p>
    <w:p w14:paraId="3218B128" w14:textId="59C78635"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Digest of the Faculty of Law and Business Faculty Board meeting held on 22 July 2026.</w:t>
      </w:r>
    </w:p>
    <w:p w14:paraId="3ECFDB16" w14:textId="4F3949AA"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2025 acquittal report evidencing that the Faculty of Law and Business Faculty Board has fulfilled all functions and responsibilities specified in Statute 2.6 (3) under the delegation provided by Academic Board.</w:t>
      </w:r>
    </w:p>
    <w:p w14:paraId="602CC25C" w14:textId="1DEAFB23" w:rsidR="00DC52C5" w:rsidRPr="00DC52C5" w:rsidRDefault="004353D8"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t>T</w:t>
      </w:r>
      <w:r w:rsidR="00DC52C5" w:rsidRPr="00306BB5">
        <w:rPr>
          <w:rFonts w:ascii="Arial" w:hAnsi="Arial" w:cs="Arial"/>
          <w:color w:val="000000"/>
          <w:sz w:val="20"/>
        </w:rPr>
        <w:t>he Digests of the Faculty of Theology and Philosophy Faculty Board meetings held on 21 May 2026 and 3 August 2026.</w:t>
      </w:r>
    </w:p>
    <w:p w14:paraId="4795C2B6" w14:textId="59899881" w:rsidR="00E33F01" w:rsidRPr="00DC52C5" w:rsidRDefault="004353D8" w:rsidP="00E33F01">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color w:val="000000"/>
          <w:sz w:val="20"/>
        </w:rPr>
        <w:lastRenderedPageBreak/>
        <w:t>T</w:t>
      </w:r>
      <w:r w:rsidR="00DC52C5" w:rsidRPr="00306BB5">
        <w:rPr>
          <w:rFonts w:ascii="Arial" w:hAnsi="Arial" w:cs="Arial"/>
          <w:color w:val="000000"/>
          <w:sz w:val="20"/>
        </w:rPr>
        <w:t>he 2025 acquittal report evidencing that the Faculty of Theology and Philosophy Faculty Board has fulfilled all functions and responsibilities specified in Statute 2.6 (3) under the delegation provided by Academic Board.</w:t>
      </w:r>
    </w:p>
    <w:sectPr w:rsidR="00E33F01" w:rsidRPr="00DC52C5" w:rsidSect="00180AAD">
      <w:headerReference w:type="default" r:id="rId11"/>
      <w:footerReference w:type="default" r:id="rId12"/>
      <w:headerReference w:type="first" r:id="rId13"/>
      <w:pgSz w:w="11906" w:h="16838" w:code="9"/>
      <w:pgMar w:top="678"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6902" w14:textId="77777777" w:rsidR="00AD3AA2" w:rsidRDefault="00AD3AA2" w:rsidP="005D0C6F">
      <w:pPr>
        <w:spacing w:after="0" w:line="240" w:lineRule="auto"/>
      </w:pPr>
      <w:r>
        <w:separator/>
      </w:r>
    </w:p>
  </w:endnote>
  <w:endnote w:type="continuationSeparator" w:id="0">
    <w:p w14:paraId="3330534C" w14:textId="77777777" w:rsidR="00AD3AA2" w:rsidRDefault="00AD3AA2" w:rsidP="005D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9FA8" w14:textId="7F61F0DC" w:rsidR="00117373" w:rsidRDefault="00117373">
    <w:pPr>
      <w:pStyle w:val="Footer"/>
      <w:pBdr>
        <w:bottom w:val="single" w:sz="6" w:space="1" w:color="auto"/>
      </w:pBdr>
    </w:pPr>
  </w:p>
  <w:p w14:paraId="1FFE71D6" w14:textId="5BCD0A80" w:rsidR="00117373" w:rsidRPr="00117373" w:rsidRDefault="00117373" w:rsidP="00117373">
    <w:pPr>
      <w:pStyle w:val="Footer"/>
      <w:jc w:val="right"/>
      <w:rPr>
        <w:rFonts w:ascii="Arial" w:hAnsi="Arial" w:cs="Arial"/>
        <w:sz w:val="16"/>
        <w:szCs w:val="16"/>
      </w:rPr>
    </w:pPr>
    <w:r w:rsidRPr="00117373">
      <w:rPr>
        <w:rFonts w:ascii="Arial" w:hAnsi="Arial" w:cs="Arial"/>
        <w:sz w:val="16"/>
        <w:szCs w:val="16"/>
      </w:rPr>
      <w:t xml:space="preserve">Page </w:t>
    </w:r>
    <w:r w:rsidRPr="00117373">
      <w:rPr>
        <w:rFonts w:ascii="Arial" w:hAnsi="Arial" w:cs="Arial"/>
        <w:b/>
        <w:bCs/>
        <w:sz w:val="16"/>
        <w:szCs w:val="16"/>
      </w:rPr>
      <w:fldChar w:fldCharType="begin"/>
    </w:r>
    <w:r w:rsidRPr="00117373">
      <w:rPr>
        <w:rFonts w:ascii="Arial" w:hAnsi="Arial" w:cs="Arial"/>
        <w:b/>
        <w:bCs/>
        <w:sz w:val="16"/>
        <w:szCs w:val="16"/>
      </w:rPr>
      <w:instrText xml:space="preserve"> PAGE  \* Arabic  \* MERGEFORMAT </w:instrText>
    </w:r>
    <w:r w:rsidRPr="00117373">
      <w:rPr>
        <w:rFonts w:ascii="Arial" w:hAnsi="Arial" w:cs="Arial"/>
        <w:b/>
        <w:bCs/>
        <w:sz w:val="16"/>
        <w:szCs w:val="16"/>
      </w:rPr>
      <w:fldChar w:fldCharType="separate"/>
    </w:r>
    <w:r w:rsidRPr="00117373">
      <w:rPr>
        <w:rFonts w:ascii="Arial" w:hAnsi="Arial" w:cs="Arial"/>
        <w:b/>
        <w:bCs/>
        <w:noProof/>
        <w:sz w:val="16"/>
        <w:szCs w:val="16"/>
      </w:rPr>
      <w:t>1</w:t>
    </w:r>
    <w:r w:rsidRPr="00117373">
      <w:rPr>
        <w:rFonts w:ascii="Arial" w:hAnsi="Arial" w:cs="Arial"/>
        <w:b/>
        <w:bCs/>
        <w:sz w:val="16"/>
        <w:szCs w:val="16"/>
      </w:rPr>
      <w:fldChar w:fldCharType="end"/>
    </w:r>
    <w:r w:rsidRPr="00117373">
      <w:rPr>
        <w:rFonts w:ascii="Arial" w:hAnsi="Arial" w:cs="Arial"/>
        <w:sz w:val="16"/>
        <w:szCs w:val="16"/>
      </w:rPr>
      <w:t xml:space="preserve"> of </w:t>
    </w:r>
    <w:r w:rsidRPr="00117373">
      <w:rPr>
        <w:rFonts w:ascii="Arial" w:hAnsi="Arial" w:cs="Arial"/>
        <w:b/>
        <w:bCs/>
        <w:sz w:val="16"/>
        <w:szCs w:val="16"/>
      </w:rPr>
      <w:fldChar w:fldCharType="begin"/>
    </w:r>
    <w:r w:rsidRPr="00117373">
      <w:rPr>
        <w:rFonts w:ascii="Arial" w:hAnsi="Arial" w:cs="Arial"/>
        <w:b/>
        <w:bCs/>
        <w:sz w:val="16"/>
        <w:szCs w:val="16"/>
      </w:rPr>
      <w:instrText xml:space="preserve"> NUMPAGES  \* Arabic  \* MERGEFORMAT </w:instrText>
    </w:r>
    <w:r w:rsidRPr="00117373">
      <w:rPr>
        <w:rFonts w:ascii="Arial" w:hAnsi="Arial" w:cs="Arial"/>
        <w:b/>
        <w:bCs/>
        <w:sz w:val="16"/>
        <w:szCs w:val="16"/>
      </w:rPr>
      <w:fldChar w:fldCharType="separate"/>
    </w:r>
    <w:r w:rsidRPr="00117373">
      <w:rPr>
        <w:rFonts w:ascii="Arial" w:hAnsi="Arial" w:cs="Arial"/>
        <w:b/>
        <w:bCs/>
        <w:noProof/>
        <w:sz w:val="16"/>
        <w:szCs w:val="16"/>
      </w:rPr>
      <w:t>2</w:t>
    </w:r>
    <w:r w:rsidRPr="00117373">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60920" w14:textId="77777777" w:rsidR="00AD3AA2" w:rsidRDefault="00AD3AA2" w:rsidP="005D0C6F">
      <w:pPr>
        <w:spacing w:after="0" w:line="240" w:lineRule="auto"/>
      </w:pPr>
      <w:bookmarkStart w:id="0" w:name="_Hlk483939457"/>
      <w:bookmarkEnd w:id="0"/>
      <w:r>
        <w:separator/>
      </w:r>
    </w:p>
  </w:footnote>
  <w:footnote w:type="continuationSeparator" w:id="0">
    <w:p w14:paraId="4AF34FA5" w14:textId="77777777" w:rsidR="00AD3AA2" w:rsidRDefault="00AD3AA2" w:rsidP="005D0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C75A" w14:textId="77777777" w:rsidR="007545FB" w:rsidRDefault="007545FB" w:rsidP="00250FEE">
    <w:pPr>
      <w:pStyle w:val="Header"/>
      <w:spacing w:after="360"/>
      <w:jc w:val="right"/>
    </w:pPr>
  </w:p>
  <w:p w14:paraId="0FBAEA9A" w14:textId="6A83B282" w:rsidR="004357CF" w:rsidRDefault="00D700AF" w:rsidP="00250FEE">
    <w:pPr>
      <w:pStyle w:val="Header"/>
      <w:spacing w:after="360"/>
      <w:jc w:val="right"/>
    </w:pPr>
    <w:r>
      <w:rPr>
        <w:rFonts w:cs="Arial"/>
        <w:noProof/>
        <w:sz w:val="32"/>
        <w:szCs w:val="32"/>
        <w:lang w:eastAsia="en-AU"/>
      </w:rPr>
      <w:drawing>
        <wp:anchor distT="0" distB="0" distL="114300" distR="114300" simplePos="0" relativeHeight="251664384" behindDoc="1" locked="0" layoutInCell="1" allowOverlap="1" wp14:anchorId="2A0122B9" wp14:editId="5AE385FC">
          <wp:simplePos x="0" y="0"/>
          <wp:positionH relativeFrom="column">
            <wp:posOffset>-171450</wp:posOffset>
          </wp:positionH>
          <wp:positionV relativeFrom="paragraph">
            <wp:posOffset>-670560</wp:posOffset>
          </wp:positionV>
          <wp:extent cx="1975217" cy="91440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U_MASTERBRAND_POS_RGB.png"/>
                  <pic:cNvPicPr/>
                </pic:nvPicPr>
                <pic:blipFill>
                  <a:blip r:embed="rId1">
                    <a:extLst>
                      <a:ext uri="{28A0092B-C50C-407E-A947-70E740481C1C}">
                        <a14:useLocalDpi xmlns:a14="http://schemas.microsoft.com/office/drawing/2010/main" val="0"/>
                      </a:ext>
                    </a:extLst>
                  </a:blip>
                  <a:stretch>
                    <a:fillRect/>
                  </a:stretch>
                </pic:blipFill>
                <pic:spPr>
                  <a:xfrm>
                    <a:off x="0" y="0"/>
                    <a:ext cx="1975217" cy="914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F443" w14:textId="77777777" w:rsidR="00E65A2F" w:rsidRDefault="00750370" w:rsidP="00CD410B">
    <w:pPr>
      <w:pStyle w:val="Header"/>
      <w:spacing w:after="360"/>
      <w:jc w:val="right"/>
    </w:pPr>
    <w:r w:rsidRPr="00750370">
      <w:rPr>
        <w:noProof/>
        <w:lang w:eastAsia="en-AU"/>
      </w:rPr>
      <mc:AlternateContent>
        <mc:Choice Requires="wpg">
          <w:drawing>
            <wp:inline distT="0" distB="0" distL="0" distR="0" wp14:anchorId="2D8D57AE" wp14:editId="226975D8">
              <wp:extent cx="1408973" cy="499496"/>
              <wp:effectExtent l="0" t="0" r="1270" b="0"/>
              <wp:docPr id="3" name="Group 2"/>
              <wp:cNvGraphicFramePr/>
              <a:graphic xmlns:a="http://schemas.openxmlformats.org/drawingml/2006/main">
                <a:graphicData uri="http://schemas.microsoft.com/office/word/2010/wordprocessingGroup">
                  <wpg:wgp>
                    <wpg:cNvGrpSpPr/>
                    <wpg:grpSpPr>
                      <a:xfrm>
                        <a:off x="0" y="0"/>
                        <a:ext cx="1408973" cy="499496"/>
                        <a:chOff x="0" y="0"/>
                        <a:chExt cx="1408973" cy="499496"/>
                      </a:xfrm>
                    </wpg:grpSpPr>
                    <wps:wsp>
                      <wps:cNvPr id="4" name="Freeform 9"/>
                      <wps:cNvSpPr>
                        <a:spLocks/>
                      </wps:cNvSpPr>
                      <wps:spPr bwMode="auto">
                        <a:xfrm>
                          <a:off x="0" y="3581"/>
                          <a:ext cx="295401" cy="381336"/>
                        </a:xfrm>
                        <a:custGeom>
                          <a:avLst/>
                          <a:gdLst>
                            <a:gd name="T0" fmla="*/ 70 w 70"/>
                            <a:gd name="T1" fmla="*/ 0 h 90"/>
                            <a:gd name="T2" fmla="*/ 70 w 70"/>
                            <a:gd name="T3" fmla="*/ 40 h 90"/>
                            <a:gd name="T4" fmla="*/ 35 w 70"/>
                            <a:gd name="T5" fmla="*/ 90 h 90"/>
                            <a:gd name="T6" fmla="*/ 0 w 70"/>
                            <a:gd name="T7" fmla="*/ 40 h 90"/>
                            <a:gd name="T8" fmla="*/ 0 w 70"/>
                            <a:gd name="T9" fmla="*/ 0 h 90"/>
                            <a:gd name="T10" fmla="*/ 70 w 70"/>
                            <a:gd name="T11" fmla="*/ 0 h 90"/>
                          </a:gdLst>
                          <a:ahLst/>
                          <a:cxnLst>
                            <a:cxn ang="0">
                              <a:pos x="T0" y="T1"/>
                            </a:cxn>
                            <a:cxn ang="0">
                              <a:pos x="T2" y="T3"/>
                            </a:cxn>
                            <a:cxn ang="0">
                              <a:pos x="T4" y="T5"/>
                            </a:cxn>
                            <a:cxn ang="0">
                              <a:pos x="T6" y="T7"/>
                            </a:cxn>
                            <a:cxn ang="0">
                              <a:pos x="T8" y="T9"/>
                            </a:cxn>
                            <a:cxn ang="0">
                              <a:pos x="T10" y="T11"/>
                            </a:cxn>
                          </a:cxnLst>
                          <a:rect l="0" t="0" r="r" b="b"/>
                          <a:pathLst>
                            <a:path w="70" h="90">
                              <a:moveTo>
                                <a:pt x="70" y="0"/>
                              </a:moveTo>
                              <a:cubicBezTo>
                                <a:pt x="70" y="40"/>
                                <a:pt x="70" y="40"/>
                                <a:pt x="70" y="40"/>
                              </a:cubicBezTo>
                              <a:cubicBezTo>
                                <a:pt x="70" y="60"/>
                                <a:pt x="57" y="82"/>
                                <a:pt x="35" y="90"/>
                              </a:cubicBezTo>
                              <a:cubicBezTo>
                                <a:pt x="13" y="82"/>
                                <a:pt x="0" y="60"/>
                                <a:pt x="0" y="40"/>
                              </a:cubicBezTo>
                              <a:cubicBezTo>
                                <a:pt x="0" y="0"/>
                                <a:pt x="0" y="0"/>
                                <a:pt x="0" y="0"/>
                              </a:cubicBezTo>
                              <a:cubicBezTo>
                                <a:pt x="70" y="0"/>
                                <a:pt x="70" y="0"/>
                                <a:pt x="70" y="0"/>
                              </a:cubicBezTo>
                              <a:close/>
                            </a:path>
                          </a:pathLst>
                        </a:custGeom>
                        <a:solidFill>
                          <a:srgbClr val="F2120D"/>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 name="Freeform 10"/>
                      <wps:cNvSpPr>
                        <a:spLocks/>
                      </wps:cNvSpPr>
                      <wps:spPr bwMode="auto">
                        <a:xfrm>
                          <a:off x="53710" y="50129"/>
                          <a:ext cx="186192" cy="245272"/>
                        </a:xfrm>
                        <a:custGeom>
                          <a:avLst/>
                          <a:gdLst>
                            <a:gd name="T0" fmla="*/ 0 w 104"/>
                            <a:gd name="T1" fmla="*/ 69 h 137"/>
                            <a:gd name="T2" fmla="*/ 52 w 104"/>
                            <a:gd name="T3" fmla="*/ 0 h 137"/>
                            <a:gd name="T4" fmla="*/ 104 w 104"/>
                            <a:gd name="T5" fmla="*/ 69 h 137"/>
                            <a:gd name="T6" fmla="*/ 52 w 104"/>
                            <a:gd name="T7" fmla="*/ 137 h 137"/>
                            <a:gd name="T8" fmla="*/ 0 w 104"/>
                            <a:gd name="T9" fmla="*/ 69 h 137"/>
                            <a:gd name="T10" fmla="*/ 0 w 104"/>
                            <a:gd name="T11" fmla="*/ 69 h 137"/>
                          </a:gdLst>
                          <a:ahLst/>
                          <a:cxnLst>
                            <a:cxn ang="0">
                              <a:pos x="T0" y="T1"/>
                            </a:cxn>
                            <a:cxn ang="0">
                              <a:pos x="T2" y="T3"/>
                            </a:cxn>
                            <a:cxn ang="0">
                              <a:pos x="T4" y="T5"/>
                            </a:cxn>
                            <a:cxn ang="0">
                              <a:pos x="T6" y="T7"/>
                            </a:cxn>
                            <a:cxn ang="0">
                              <a:pos x="T8" y="T9"/>
                            </a:cxn>
                            <a:cxn ang="0">
                              <a:pos x="T10" y="T11"/>
                            </a:cxn>
                          </a:cxnLst>
                          <a:rect l="0" t="0" r="r" b="b"/>
                          <a:pathLst>
                            <a:path w="104" h="137">
                              <a:moveTo>
                                <a:pt x="0" y="69"/>
                              </a:moveTo>
                              <a:lnTo>
                                <a:pt x="52" y="0"/>
                              </a:lnTo>
                              <a:lnTo>
                                <a:pt x="104" y="69"/>
                              </a:lnTo>
                              <a:lnTo>
                                <a:pt x="52" y="137"/>
                              </a:lnTo>
                              <a:lnTo>
                                <a:pt x="0" y="69"/>
                              </a:lnTo>
                              <a:lnTo>
                                <a:pt x="0" y="6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 name="Freeform 11"/>
                      <wps:cNvSpPr>
                        <a:spLocks/>
                      </wps:cNvSpPr>
                      <wps:spPr bwMode="auto">
                        <a:xfrm>
                          <a:off x="80564" y="100257"/>
                          <a:ext cx="134273" cy="161128"/>
                        </a:xfrm>
                        <a:custGeom>
                          <a:avLst/>
                          <a:gdLst>
                            <a:gd name="T0" fmla="*/ 14 w 32"/>
                            <a:gd name="T1" fmla="*/ 21 h 38"/>
                            <a:gd name="T2" fmla="*/ 16 w 32"/>
                            <a:gd name="T3" fmla="*/ 38 h 38"/>
                            <a:gd name="T4" fmla="*/ 16 w 32"/>
                            <a:gd name="T5" fmla="*/ 38 h 38"/>
                            <a:gd name="T6" fmla="*/ 16 w 32"/>
                            <a:gd name="T7" fmla="*/ 38 h 38"/>
                            <a:gd name="T8" fmla="*/ 18 w 32"/>
                            <a:gd name="T9" fmla="*/ 21 h 38"/>
                            <a:gd name="T10" fmla="*/ 18 w 32"/>
                            <a:gd name="T11" fmla="*/ 19 h 38"/>
                            <a:gd name="T12" fmla="*/ 25 w 32"/>
                            <a:gd name="T13" fmla="*/ 19 h 38"/>
                            <a:gd name="T14" fmla="*/ 25 w 32"/>
                            <a:gd name="T15" fmla="*/ 20 h 38"/>
                            <a:gd name="T16" fmla="*/ 27 w 32"/>
                            <a:gd name="T17" fmla="*/ 22 h 38"/>
                            <a:gd name="T18" fmla="*/ 29 w 32"/>
                            <a:gd name="T19" fmla="*/ 20 h 38"/>
                            <a:gd name="T20" fmla="*/ 29 w 32"/>
                            <a:gd name="T21" fmla="*/ 19 h 38"/>
                            <a:gd name="T22" fmla="*/ 29 w 32"/>
                            <a:gd name="T23" fmla="*/ 19 h 38"/>
                            <a:gd name="T24" fmla="*/ 32 w 32"/>
                            <a:gd name="T25" fmla="*/ 17 h 38"/>
                            <a:gd name="T26" fmla="*/ 29 w 32"/>
                            <a:gd name="T27" fmla="*/ 15 h 38"/>
                            <a:gd name="T28" fmla="*/ 29 w 32"/>
                            <a:gd name="T29" fmla="*/ 15 h 38"/>
                            <a:gd name="T30" fmla="*/ 29 w 32"/>
                            <a:gd name="T31" fmla="*/ 14 h 38"/>
                            <a:gd name="T32" fmla="*/ 27 w 32"/>
                            <a:gd name="T33" fmla="*/ 12 h 38"/>
                            <a:gd name="T34" fmla="*/ 25 w 32"/>
                            <a:gd name="T35" fmla="*/ 14 h 38"/>
                            <a:gd name="T36" fmla="*/ 25 w 32"/>
                            <a:gd name="T37" fmla="*/ 15 h 38"/>
                            <a:gd name="T38" fmla="*/ 18 w 32"/>
                            <a:gd name="T39" fmla="*/ 15 h 38"/>
                            <a:gd name="T40" fmla="*/ 18 w 32"/>
                            <a:gd name="T41" fmla="*/ 7 h 38"/>
                            <a:gd name="T42" fmla="*/ 19 w 32"/>
                            <a:gd name="T43" fmla="*/ 7 h 38"/>
                            <a:gd name="T44" fmla="*/ 21 w 32"/>
                            <a:gd name="T45" fmla="*/ 5 h 38"/>
                            <a:gd name="T46" fmla="*/ 19 w 32"/>
                            <a:gd name="T47" fmla="*/ 3 h 38"/>
                            <a:gd name="T48" fmla="*/ 18 w 32"/>
                            <a:gd name="T49" fmla="*/ 3 h 38"/>
                            <a:gd name="T50" fmla="*/ 18 w 32"/>
                            <a:gd name="T51" fmla="*/ 3 h 38"/>
                            <a:gd name="T52" fmla="*/ 16 w 32"/>
                            <a:gd name="T53" fmla="*/ 0 h 38"/>
                            <a:gd name="T54" fmla="*/ 14 w 32"/>
                            <a:gd name="T55" fmla="*/ 3 h 38"/>
                            <a:gd name="T56" fmla="*/ 14 w 32"/>
                            <a:gd name="T57" fmla="*/ 3 h 38"/>
                            <a:gd name="T58" fmla="*/ 14 w 32"/>
                            <a:gd name="T59" fmla="*/ 3 h 38"/>
                            <a:gd name="T60" fmla="*/ 11 w 32"/>
                            <a:gd name="T61" fmla="*/ 5 h 38"/>
                            <a:gd name="T62" fmla="*/ 14 w 32"/>
                            <a:gd name="T63" fmla="*/ 7 h 38"/>
                            <a:gd name="T64" fmla="*/ 14 w 32"/>
                            <a:gd name="T65" fmla="*/ 7 h 38"/>
                            <a:gd name="T66" fmla="*/ 14 w 32"/>
                            <a:gd name="T67" fmla="*/ 15 h 38"/>
                            <a:gd name="T68" fmla="*/ 14 w 32"/>
                            <a:gd name="T69" fmla="*/ 15 h 38"/>
                            <a:gd name="T70" fmla="*/ 7 w 32"/>
                            <a:gd name="T71" fmla="*/ 15 h 38"/>
                            <a:gd name="T72" fmla="*/ 7 w 32"/>
                            <a:gd name="T73" fmla="*/ 14 h 38"/>
                            <a:gd name="T74" fmla="*/ 5 w 32"/>
                            <a:gd name="T75" fmla="*/ 12 h 38"/>
                            <a:gd name="T76" fmla="*/ 3 w 32"/>
                            <a:gd name="T77" fmla="*/ 14 h 38"/>
                            <a:gd name="T78" fmla="*/ 3 w 32"/>
                            <a:gd name="T79" fmla="*/ 15 h 38"/>
                            <a:gd name="T80" fmla="*/ 3 w 32"/>
                            <a:gd name="T81" fmla="*/ 15 h 38"/>
                            <a:gd name="T82" fmla="*/ 0 w 32"/>
                            <a:gd name="T83" fmla="*/ 17 h 38"/>
                            <a:gd name="T84" fmla="*/ 3 w 32"/>
                            <a:gd name="T85" fmla="*/ 19 h 38"/>
                            <a:gd name="T86" fmla="*/ 3 w 32"/>
                            <a:gd name="T87" fmla="*/ 19 h 38"/>
                            <a:gd name="T88" fmla="*/ 3 w 32"/>
                            <a:gd name="T89" fmla="*/ 20 h 38"/>
                            <a:gd name="T90" fmla="*/ 5 w 32"/>
                            <a:gd name="T91" fmla="*/ 22 h 38"/>
                            <a:gd name="T92" fmla="*/ 7 w 32"/>
                            <a:gd name="T93" fmla="*/ 20 h 38"/>
                            <a:gd name="T94" fmla="*/ 7 w 32"/>
                            <a:gd name="T95" fmla="*/ 19 h 38"/>
                            <a:gd name="T96" fmla="*/ 14 w 32"/>
                            <a:gd name="T97" fmla="*/ 19 h 38"/>
                            <a:gd name="T98" fmla="*/ 14 w 32"/>
                            <a:gd name="T99" fmla="*/ 21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2" h="38">
                              <a:moveTo>
                                <a:pt x="14" y="21"/>
                              </a:moveTo>
                              <a:cubicBezTo>
                                <a:pt x="14" y="28"/>
                                <a:pt x="16" y="37"/>
                                <a:pt x="16" y="38"/>
                              </a:cubicBezTo>
                              <a:cubicBezTo>
                                <a:pt x="16" y="38"/>
                                <a:pt x="16" y="38"/>
                                <a:pt x="16" y="38"/>
                              </a:cubicBezTo>
                              <a:cubicBezTo>
                                <a:pt x="16" y="38"/>
                                <a:pt x="16" y="38"/>
                                <a:pt x="16" y="38"/>
                              </a:cubicBezTo>
                              <a:cubicBezTo>
                                <a:pt x="16" y="37"/>
                                <a:pt x="18" y="28"/>
                                <a:pt x="18" y="21"/>
                              </a:cubicBezTo>
                              <a:cubicBezTo>
                                <a:pt x="18" y="19"/>
                                <a:pt x="18" y="19"/>
                                <a:pt x="18" y="19"/>
                              </a:cubicBezTo>
                              <a:cubicBezTo>
                                <a:pt x="25" y="19"/>
                                <a:pt x="25" y="19"/>
                                <a:pt x="25" y="19"/>
                              </a:cubicBezTo>
                              <a:cubicBezTo>
                                <a:pt x="25" y="20"/>
                                <a:pt x="25" y="20"/>
                                <a:pt x="25" y="20"/>
                              </a:cubicBezTo>
                              <a:cubicBezTo>
                                <a:pt x="25" y="21"/>
                                <a:pt x="26" y="22"/>
                                <a:pt x="27" y="22"/>
                              </a:cubicBezTo>
                              <a:cubicBezTo>
                                <a:pt x="28" y="22"/>
                                <a:pt x="29" y="21"/>
                                <a:pt x="29" y="20"/>
                              </a:cubicBezTo>
                              <a:cubicBezTo>
                                <a:pt x="29" y="19"/>
                                <a:pt x="29" y="19"/>
                                <a:pt x="29" y="19"/>
                              </a:cubicBezTo>
                              <a:cubicBezTo>
                                <a:pt x="29" y="19"/>
                                <a:pt x="29" y="19"/>
                                <a:pt x="29" y="19"/>
                              </a:cubicBezTo>
                              <a:cubicBezTo>
                                <a:pt x="30" y="19"/>
                                <a:pt x="32" y="18"/>
                                <a:pt x="32" y="17"/>
                              </a:cubicBezTo>
                              <a:cubicBezTo>
                                <a:pt x="32" y="16"/>
                                <a:pt x="30" y="15"/>
                                <a:pt x="29" y="15"/>
                              </a:cubicBezTo>
                              <a:cubicBezTo>
                                <a:pt x="29" y="15"/>
                                <a:pt x="29" y="15"/>
                                <a:pt x="29" y="15"/>
                              </a:cubicBezTo>
                              <a:cubicBezTo>
                                <a:pt x="29" y="14"/>
                                <a:pt x="29" y="14"/>
                                <a:pt x="29" y="14"/>
                              </a:cubicBezTo>
                              <a:cubicBezTo>
                                <a:pt x="29" y="13"/>
                                <a:pt x="28" y="12"/>
                                <a:pt x="27" y="12"/>
                              </a:cubicBezTo>
                              <a:cubicBezTo>
                                <a:pt x="26" y="12"/>
                                <a:pt x="25" y="13"/>
                                <a:pt x="25" y="14"/>
                              </a:cubicBezTo>
                              <a:cubicBezTo>
                                <a:pt x="25" y="15"/>
                                <a:pt x="25" y="15"/>
                                <a:pt x="25" y="15"/>
                              </a:cubicBezTo>
                              <a:cubicBezTo>
                                <a:pt x="18" y="15"/>
                                <a:pt x="18" y="15"/>
                                <a:pt x="18" y="15"/>
                              </a:cubicBezTo>
                              <a:cubicBezTo>
                                <a:pt x="18" y="7"/>
                                <a:pt x="18" y="7"/>
                                <a:pt x="18" y="7"/>
                              </a:cubicBezTo>
                              <a:cubicBezTo>
                                <a:pt x="19" y="7"/>
                                <a:pt x="19" y="7"/>
                                <a:pt x="19" y="7"/>
                              </a:cubicBezTo>
                              <a:cubicBezTo>
                                <a:pt x="20" y="7"/>
                                <a:pt x="21" y="6"/>
                                <a:pt x="21" y="5"/>
                              </a:cubicBezTo>
                              <a:cubicBezTo>
                                <a:pt x="21" y="4"/>
                                <a:pt x="20" y="3"/>
                                <a:pt x="19" y="3"/>
                              </a:cubicBezTo>
                              <a:cubicBezTo>
                                <a:pt x="18" y="3"/>
                                <a:pt x="18" y="3"/>
                                <a:pt x="18" y="3"/>
                              </a:cubicBezTo>
                              <a:cubicBezTo>
                                <a:pt x="18" y="3"/>
                                <a:pt x="18" y="3"/>
                                <a:pt x="18" y="3"/>
                              </a:cubicBezTo>
                              <a:cubicBezTo>
                                <a:pt x="18" y="2"/>
                                <a:pt x="17" y="0"/>
                                <a:pt x="16" y="0"/>
                              </a:cubicBezTo>
                              <a:cubicBezTo>
                                <a:pt x="15" y="0"/>
                                <a:pt x="14" y="2"/>
                                <a:pt x="14" y="3"/>
                              </a:cubicBezTo>
                              <a:cubicBezTo>
                                <a:pt x="14" y="3"/>
                                <a:pt x="14" y="3"/>
                                <a:pt x="14" y="3"/>
                              </a:cubicBezTo>
                              <a:cubicBezTo>
                                <a:pt x="14" y="3"/>
                                <a:pt x="14" y="3"/>
                                <a:pt x="14" y="3"/>
                              </a:cubicBezTo>
                              <a:cubicBezTo>
                                <a:pt x="12" y="3"/>
                                <a:pt x="11" y="4"/>
                                <a:pt x="11" y="5"/>
                              </a:cubicBezTo>
                              <a:cubicBezTo>
                                <a:pt x="11" y="6"/>
                                <a:pt x="12" y="7"/>
                                <a:pt x="14" y="7"/>
                              </a:cubicBezTo>
                              <a:cubicBezTo>
                                <a:pt x="14" y="7"/>
                                <a:pt x="14" y="7"/>
                                <a:pt x="14" y="7"/>
                              </a:cubicBezTo>
                              <a:cubicBezTo>
                                <a:pt x="14" y="15"/>
                                <a:pt x="14" y="15"/>
                                <a:pt x="14" y="15"/>
                              </a:cubicBezTo>
                              <a:cubicBezTo>
                                <a:pt x="14" y="15"/>
                                <a:pt x="14" y="15"/>
                                <a:pt x="14" y="15"/>
                              </a:cubicBezTo>
                              <a:cubicBezTo>
                                <a:pt x="7" y="15"/>
                                <a:pt x="7" y="15"/>
                                <a:pt x="7" y="15"/>
                              </a:cubicBezTo>
                              <a:cubicBezTo>
                                <a:pt x="7" y="14"/>
                                <a:pt x="7" y="14"/>
                                <a:pt x="7" y="14"/>
                              </a:cubicBezTo>
                              <a:cubicBezTo>
                                <a:pt x="7" y="13"/>
                                <a:pt x="7" y="12"/>
                                <a:pt x="5" y="12"/>
                              </a:cubicBezTo>
                              <a:cubicBezTo>
                                <a:pt x="4" y="12"/>
                                <a:pt x="3" y="13"/>
                                <a:pt x="3" y="14"/>
                              </a:cubicBezTo>
                              <a:cubicBezTo>
                                <a:pt x="3" y="15"/>
                                <a:pt x="3" y="15"/>
                                <a:pt x="3" y="15"/>
                              </a:cubicBezTo>
                              <a:cubicBezTo>
                                <a:pt x="3" y="15"/>
                                <a:pt x="3" y="15"/>
                                <a:pt x="3" y="15"/>
                              </a:cubicBezTo>
                              <a:cubicBezTo>
                                <a:pt x="2" y="15"/>
                                <a:pt x="0" y="16"/>
                                <a:pt x="0" y="17"/>
                              </a:cubicBezTo>
                              <a:cubicBezTo>
                                <a:pt x="0" y="18"/>
                                <a:pt x="2" y="19"/>
                                <a:pt x="3" y="19"/>
                              </a:cubicBezTo>
                              <a:cubicBezTo>
                                <a:pt x="3" y="19"/>
                                <a:pt x="3" y="19"/>
                                <a:pt x="3" y="19"/>
                              </a:cubicBezTo>
                              <a:cubicBezTo>
                                <a:pt x="3" y="20"/>
                                <a:pt x="3" y="20"/>
                                <a:pt x="3" y="20"/>
                              </a:cubicBezTo>
                              <a:cubicBezTo>
                                <a:pt x="3" y="21"/>
                                <a:pt x="4" y="22"/>
                                <a:pt x="5" y="22"/>
                              </a:cubicBezTo>
                              <a:cubicBezTo>
                                <a:pt x="7" y="22"/>
                                <a:pt x="7" y="21"/>
                                <a:pt x="7" y="20"/>
                              </a:cubicBezTo>
                              <a:cubicBezTo>
                                <a:pt x="7" y="19"/>
                                <a:pt x="7" y="19"/>
                                <a:pt x="7" y="19"/>
                              </a:cubicBezTo>
                              <a:cubicBezTo>
                                <a:pt x="14" y="19"/>
                                <a:pt x="14" y="19"/>
                                <a:pt x="14" y="19"/>
                              </a:cubicBezTo>
                              <a:cubicBezTo>
                                <a:pt x="14" y="21"/>
                                <a:pt x="14" y="21"/>
                                <a:pt x="14" y="21"/>
                              </a:cubicBezTo>
                              <a:close/>
                            </a:path>
                          </a:pathLst>
                        </a:custGeom>
                        <a:solidFill>
                          <a:srgbClr val="F2120D"/>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12"/>
                      <wps:cNvSpPr>
                        <a:spLocks noEditPoints="1"/>
                      </wps:cNvSpPr>
                      <wps:spPr bwMode="auto">
                        <a:xfrm>
                          <a:off x="0" y="443996"/>
                          <a:ext cx="53709" cy="55500"/>
                        </a:xfrm>
                        <a:custGeom>
                          <a:avLst/>
                          <a:gdLst>
                            <a:gd name="T0" fmla="*/ 19 w 30"/>
                            <a:gd name="T1" fmla="*/ 0 h 31"/>
                            <a:gd name="T2" fmla="*/ 14 w 30"/>
                            <a:gd name="T3" fmla="*/ 0 h 31"/>
                            <a:gd name="T4" fmla="*/ 0 w 30"/>
                            <a:gd name="T5" fmla="*/ 31 h 31"/>
                            <a:gd name="T6" fmla="*/ 4 w 30"/>
                            <a:gd name="T7" fmla="*/ 31 h 31"/>
                            <a:gd name="T8" fmla="*/ 7 w 30"/>
                            <a:gd name="T9" fmla="*/ 24 h 31"/>
                            <a:gd name="T10" fmla="*/ 23 w 30"/>
                            <a:gd name="T11" fmla="*/ 24 h 31"/>
                            <a:gd name="T12" fmla="*/ 26 w 30"/>
                            <a:gd name="T13" fmla="*/ 31 h 31"/>
                            <a:gd name="T14" fmla="*/ 30 w 30"/>
                            <a:gd name="T15" fmla="*/ 31 h 31"/>
                            <a:gd name="T16" fmla="*/ 19 w 30"/>
                            <a:gd name="T17" fmla="*/ 0 h 31"/>
                            <a:gd name="T18" fmla="*/ 19 w 30"/>
                            <a:gd name="T19" fmla="*/ 0 h 31"/>
                            <a:gd name="T20" fmla="*/ 19 w 30"/>
                            <a:gd name="T21" fmla="*/ 0 h 31"/>
                            <a:gd name="T22" fmla="*/ 21 w 30"/>
                            <a:gd name="T23" fmla="*/ 19 h 31"/>
                            <a:gd name="T24" fmla="*/ 9 w 30"/>
                            <a:gd name="T25" fmla="*/ 19 h 31"/>
                            <a:gd name="T26" fmla="*/ 16 w 30"/>
                            <a:gd name="T27" fmla="*/ 5 h 31"/>
                            <a:gd name="T28" fmla="*/ 21 w 30"/>
                            <a:gd name="T29" fmla="*/ 19 h 31"/>
                            <a:gd name="T30" fmla="*/ 21 w 30"/>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0" h="31">
                              <a:moveTo>
                                <a:pt x="19" y="0"/>
                              </a:moveTo>
                              <a:lnTo>
                                <a:pt x="14" y="0"/>
                              </a:lnTo>
                              <a:lnTo>
                                <a:pt x="0" y="31"/>
                              </a:lnTo>
                              <a:lnTo>
                                <a:pt x="4" y="31"/>
                              </a:lnTo>
                              <a:lnTo>
                                <a:pt x="7" y="24"/>
                              </a:lnTo>
                              <a:lnTo>
                                <a:pt x="23" y="24"/>
                              </a:lnTo>
                              <a:lnTo>
                                <a:pt x="26" y="31"/>
                              </a:lnTo>
                              <a:lnTo>
                                <a:pt x="30" y="31"/>
                              </a:lnTo>
                              <a:lnTo>
                                <a:pt x="19" y="0"/>
                              </a:lnTo>
                              <a:lnTo>
                                <a:pt x="19" y="0"/>
                              </a:lnTo>
                              <a:lnTo>
                                <a:pt x="19" y="0"/>
                              </a:lnTo>
                              <a:close/>
                              <a:moveTo>
                                <a:pt x="21" y="19"/>
                              </a:moveTo>
                              <a:lnTo>
                                <a:pt x="9" y="19"/>
                              </a:lnTo>
                              <a:lnTo>
                                <a:pt x="16" y="5"/>
                              </a:lnTo>
                              <a:lnTo>
                                <a:pt x="21" y="19"/>
                              </a:lnTo>
                              <a:lnTo>
                                <a:pt x="21" y="19"/>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 name="Freeform 13"/>
                      <wps:cNvSpPr>
                        <a:spLocks/>
                      </wps:cNvSpPr>
                      <wps:spPr bwMode="auto">
                        <a:xfrm>
                          <a:off x="59081" y="443996"/>
                          <a:ext cx="41177" cy="55500"/>
                        </a:xfrm>
                        <a:custGeom>
                          <a:avLst/>
                          <a:gdLst>
                            <a:gd name="T0" fmla="*/ 8 w 10"/>
                            <a:gd name="T1" fmla="*/ 8 h 13"/>
                            <a:gd name="T2" fmla="*/ 5 w 10"/>
                            <a:gd name="T3" fmla="*/ 11 h 13"/>
                            <a:gd name="T4" fmla="*/ 2 w 10"/>
                            <a:gd name="T5" fmla="*/ 8 h 13"/>
                            <a:gd name="T6" fmla="*/ 2 w 10"/>
                            <a:gd name="T7" fmla="*/ 0 h 13"/>
                            <a:gd name="T8" fmla="*/ 0 w 10"/>
                            <a:gd name="T9" fmla="*/ 0 h 13"/>
                            <a:gd name="T10" fmla="*/ 0 w 10"/>
                            <a:gd name="T11" fmla="*/ 8 h 13"/>
                            <a:gd name="T12" fmla="*/ 5 w 10"/>
                            <a:gd name="T13" fmla="*/ 13 h 13"/>
                            <a:gd name="T14" fmla="*/ 10 w 10"/>
                            <a:gd name="T15" fmla="*/ 8 h 13"/>
                            <a:gd name="T16" fmla="*/ 10 w 10"/>
                            <a:gd name="T17" fmla="*/ 0 h 13"/>
                            <a:gd name="T18" fmla="*/ 8 w 10"/>
                            <a:gd name="T19" fmla="*/ 0 h 13"/>
                            <a:gd name="T20" fmla="*/ 8 w 10"/>
                            <a:gd name="T21" fmla="*/ 8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 h="13">
                              <a:moveTo>
                                <a:pt x="8" y="8"/>
                              </a:moveTo>
                              <a:cubicBezTo>
                                <a:pt x="8" y="10"/>
                                <a:pt x="7" y="11"/>
                                <a:pt x="5" y="11"/>
                              </a:cubicBezTo>
                              <a:cubicBezTo>
                                <a:pt x="4" y="11"/>
                                <a:pt x="2" y="10"/>
                                <a:pt x="2" y="8"/>
                              </a:cubicBezTo>
                              <a:cubicBezTo>
                                <a:pt x="2" y="0"/>
                                <a:pt x="2" y="0"/>
                                <a:pt x="2" y="0"/>
                              </a:cubicBezTo>
                              <a:cubicBezTo>
                                <a:pt x="0" y="0"/>
                                <a:pt x="0" y="0"/>
                                <a:pt x="0" y="0"/>
                              </a:cubicBezTo>
                              <a:cubicBezTo>
                                <a:pt x="0" y="8"/>
                                <a:pt x="0" y="8"/>
                                <a:pt x="0" y="8"/>
                              </a:cubicBezTo>
                              <a:cubicBezTo>
                                <a:pt x="0" y="11"/>
                                <a:pt x="3" y="13"/>
                                <a:pt x="5" y="13"/>
                              </a:cubicBezTo>
                              <a:cubicBezTo>
                                <a:pt x="8" y="13"/>
                                <a:pt x="10" y="11"/>
                                <a:pt x="10" y="8"/>
                              </a:cubicBezTo>
                              <a:cubicBezTo>
                                <a:pt x="10" y="0"/>
                                <a:pt x="10" y="0"/>
                                <a:pt x="10" y="0"/>
                              </a:cubicBezTo>
                              <a:cubicBezTo>
                                <a:pt x="8" y="0"/>
                                <a:pt x="8" y="0"/>
                                <a:pt x="8" y="0"/>
                              </a:cubicBezTo>
                              <a:cubicBezTo>
                                <a:pt x="8" y="8"/>
                                <a:pt x="8" y="8"/>
                                <a:pt x="8" y="8"/>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 name="Freeform 14"/>
                      <wps:cNvSpPr>
                        <a:spLocks/>
                      </wps:cNvSpPr>
                      <wps:spPr bwMode="auto">
                        <a:xfrm>
                          <a:off x="112790" y="443996"/>
                          <a:ext cx="42967" cy="55500"/>
                        </a:xfrm>
                        <a:custGeom>
                          <a:avLst/>
                          <a:gdLst>
                            <a:gd name="T0" fmla="*/ 5 w 10"/>
                            <a:gd name="T1" fmla="*/ 5 h 13"/>
                            <a:gd name="T2" fmla="*/ 2 w 10"/>
                            <a:gd name="T3" fmla="*/ 3 h 13"/>
                            <a:gd name="T4" fmla="*/ 5 w 10"/>
                            <a:gd name="T5" fmla="*/ 2 h 13"/>
                            <a:gd name="T6" fmla="*/ 8 w 10"/>
                            <a:gd name="T7" fmla="*/ 3 h 13"/>
                            <a:gd name="T8" fmla="*/ 8 w 10"/>
                            <a:gd name="T9" fmla="*/ 3 h 13"/>
                            <a:gd name="T10" fmla="*/ 10 w 10"/>
                            <a:gd name="T11" fmla="*/ 2 h 13"/>
                            <a:gd name="T12" fmla="*/ 10 w 10"/>
                            <a:gd name="T13" fmla="*/ 2 h 13"/>
                            <a:gd name="T14" fmla="*/ 5 w 10"/>
                            <a:gd name="T15" fmla="*/ 0 h 13"/>
                            <a:gd name="T16" fmla="*/ 1 w 10"/>
                            <a:gd name="T17" fmla="*/ 1 h 13"/>
                            <a:gd name="T18" fmla="*/ 0 w 10"/>
                            <a:gd name="T19" fmla="*/ 3 h 13"/>
                            <a:gd name="T20" fmla="*/ 5 w 10"/>
                            <a:gd name="T21" fmla="*/ 7 h 13"/>
                            <a:gd name="T22" fmla="*/ 8 w 10"/>
                            <a:gd name="T23" fmla="*/ 9 h 13"/>
                            <a:gd name="T24" fmla="*/ 5 w 10"/>
                            <a:gd name="T25" fmla="*/ 11 h 13"/>
                            <a:gd name="T26" fmla="*/ 1 w 10"/>
                            <a:gd name="T27" fmla="*/ 9 h 13"/>
                            <a:gd name="T28" fmla="*/ 1 w 10"/>
                            <a:gd name="T29" fmla="*/ 9 h 13"/>
                            <a:gd name="T30" fmla="*/ 0 w 10"/>
                            <a:gd name="T31" fmla="*/ 10 h 13"/>
                            <a:gd name="T32" fmla="*/ 0 w 10"/>
                            <a:gd name="T33" fmla="*/ 10 h 13"/>
                            <a:gd name="T34" fmla="*/ 5 w 10"/>
                            <a:gd name="T35" fmla="*/ 13 h 13"/>
                            <a:gd name="T36" fmla="*/ 10 w 10"/>
                            <a:gd name="T37" fmla="*/ 9 h 13"/>
                            <a:gd name="T38" fmla="*/ 5 w 10"/>
                            <a:gd name="T39" fmla="*/ 5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 h="13">
                              <a:moveTo>
                                <a:pt x="5" y="5"/>
                              </a:moveTo>
                              <a:cubicBezTo>
                                <a:pt x="3" y="5"/>
                                <a:pt x="2" y="5"/>
                                <a:pt x="2" y="3"/>
                              </a:cubicBezTo>
                              <a:cubicBezTo>
                                <a:pt x="2" y="2"/>
                                <a:pt x="4" y="2"/>
                                <a:pt x="5" y="2"/>
                              </a:cubicBezTo>
                              <a:cubicBezTo>
                                <a:pt x="6" y="2"/>
                                <a:pt x="8" y="2"/>
                                <a:pt x="8" y="3"/>
                              </a:cubicBezTo>
                              <a:cubicBezTo>
                                <a:pt x="8" y="3"/>
                                <a:pt x="8" y="3"/>
                                <a:pt x="8" y="3"/>
                              </a:cubicBezTo>
                              <a:cubicBezTo>
                                <a:pt x="10" y="2"/>
                                <a:pt x="10" y="2"/>
                                <a:pt x="10" y="2"/>
                              </a:cubicBezTo>
                              <a:cubicBezTo>
                                <a:pt x="10" y="2"/>
                                <a:pt x="10" y="2"/>
                                <a:pt x="10" y="2"/>
                              </a:cubicBezTo>
                              <a:cubicBezTo>
                                <a:pt x="9" y="1"/>
                                <a:pt x="7" y="0"/>
                                <a:pt x="5" y="0"/>
                              </a:cubicBezTo>
                              <a:cubicBezTo>
                                <a:pt x="4" y="0"/>
                                <a:pt x="2" y="0"/>
                                <a:pt x="1" y="1"/>
                              </a:cubicBezTo>
                              <a:cubicBezTo>
                                <a:pt x="0" y="2"/>
                                <a:pt x="0" y="3"/>
                                <a:pt x="0" y="3"/>
                              </a:cubicBezTo>
                              <a:cubicBezTo>
                                <a:pt x="0" y="6"/>
                                <a:pt x="3" y="7"/>
                                <a:pt x="5" y="7"/>
                              </a:cubicBezTo>
                              <a:cubicBezTo>
                                <a:pt x="7" y="7"/>
                                <a:pt x="8" y="8"/>
                                <a:pt x="8" y="9"/>
                              </a:cubicBezTo>
                              <a:cubicBezTo>
                                <a:pt x="8" y="11"/>
                                <a:pt x="6" y="11"/>
                                <a:pt x="5" y="11"/>
                              </a:cubicBezTo>
                              <a:cubicBezTo>
                                <a:pt x="4" y="11"/>
                                <a:pt x="2" y="11"/>
                                <a:pt x="1" y="9"/>
                              </a:cubicBezTo>
                              <a:cubicBezTo>
                                <a:pt x="1" y="9"/>
                                <a:pt x="1" y="9"/>
                                <a:pt x="1" y="9"/>
                              </a:cubicBezTo>
                              <a:cubicBezTo>
                                <a:pt x="0" y="10"/>
                                <a:pt x="0" y="10"/>
                                <a:pt x="0" y="10"/>
                              </a:cubicBezTo>
                              <a:cubicBezTo>
                                <a:pt x="0" y="10"/>
                                <a:pt x="0" y="10"/>
                                <a:pt x="0" y="10"/>
                              </a:cubicBezTo>
                              <a:cubicBezTo>
                                <a:pt x="1" y="12"/>
                                <a:pt x="3" y="13"/>
                                <a:pt x="5" y="13"/>
                              </a:cubicBezTo>
                              <a:cubicBezTo>
                                <a:pt x="8" y="13"/>
                                <a:pt x="10" y="12"/>
                                <a:pt x="10" y="9"/>
                              </a:cubicBezTo>
                              <a:cubicBezTo>
                                <a:pt x="10" y="6"/>
                                <a:pt x="8" y="6"/>
                                <a:pt x="5" y="5"/>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 name="Freeform 15"/>
                      <wps:cNvSpPr>
                        <a:spLocks/>
                      </wps:cNvSpPr>
                      <wps:spPr bwMode="auto">
                        <a:xfrm>
                          <a:off x="159338" y="443996"/>
                          <a:ext cx="42967" cy="55500"/>
                        </a:xfrm>
                        <a:custGeom>
                          <a:avLst/>
                          <a:gdLst>
                            <a:gd name="T0" fmla="*/ 0 w 24"/>
                            <a:gd name="T1" fmla="*/ 5 h 31"/>
                            <a:gd name="T2" fmla="*/ 10 w 24"/>
                            <a:gd name="T3" fmla="*/ 5 h 31"/>
                            <a:gd name="T4" fmla="*/ 10 w 24"/>
                            <a:gd name="T5" fmla="*/ 31 h 31"/>
                            <a:gd name="T6" fmla="*/ 15 w 24"/>
                            <a:gd name="T7" fmla="*/ 31 h 31"/>
                            <a:gd name="T8" fmla="*/ 15 w 24"/>
                            <a:gd name="T9" fmla="*/ 5 h 31"/>
                            <a:gd name="T10" fmla="*/ 24 w 24"/>
                            <a:gd name="T11" fmla="*/ 5 h 31"/>
                            <a:gd name="T12" fmla="*/ 24 w 24"/>
                            <a:gd name="T13" fmla="*/ 0 h 31"/>
                            <a:gd name="T14" fmla="*/ 0 w 24"/>
                            <a:gd name="T15" fmla="*/ 0 h 31"/>
                            <a:gd name="T16" fmla="*/ 0 w 24"/>
                            <a:gd name="T17" fmla="*/ 5 h 31"/>
                            <a:gd name="T18" fmla="*/ 0 w 24"/>
                            <a:gd name="T19" fmla="*/ 5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 h="31">
                              <a:moveTo>
                                <a:pt x="0" y="5"/>
                              </a:moveTo>
                              <a:lnTo>
                                <a:pt x="10" y="5"/>
                              </a:lnTo>
                              <a:lnTo>
                                <a:pt x="10" y="31"/>
                              </a:lnTo>
                              <a:lnTo>
                                <a:pt x="15" y="31"/>
                              </a:lnTo>
                              <a:lnTo>
                                <a:pt x="15" y="5"/>
                              </a:lnTo>
                              <a:lnTo>
                                <a:pt x="24" y="5"/>
                              </a:lnTo>
                              <a:lnTo>
                                <a:pt x="24" y="0"/>
                              </a:lnTo>
                              <a:lnTo>
                                <a:pt x="0" y="0"/>
                              </a:lnTo>
                              <a:lnTo>
                                <a:pt x="0" y="5"/>
                              </a:lnTo>
                              <a:lnTo>
                                <a:pt x="0" y="5"/>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 name="Freeform 16"/>
                      <wps:cNvSpPr>
                        <a:spLocks noEditPoints="1"/>
                      </wps:cNvSpPr>
                      <wps:spPr bwMode="auto">
                        <a:xfrm>
                          <a:off x="211257" y="443996"/>
                          <a:ext cx="46548" cy="55500"/>
                        </a:xfrm>
                        <a:custGeom>
                          <a:avLst/>
                          <a:gdLst>
                            <a:gd name="T0" fmla="*/ 10 w 11"/>
                            <a:gd name="T1" fmla="*/ 4 h 13"/>
                            <a:gd name="T2" fmla="*/ 6 w 11"/>
                            <a:gd name="T3" fmla="*/ 0 h 13"/>
                            <a:gd name="T4" fmla="*/ 0 w 11"/>
                            <a:gd name="T5" fmla="*/ 0 h 13"/>
                            <a:gd name="T6" fmla="*/ 0 w 11"/>
                            <a:gd name="T7" fmla="*/ 13 h 13"/>
                            <a:gd name="T8" fmla="*/ 2 w 11"/>
                            <a:gd name="T9" fmla="*/ 13 h 13"/>
                            <a:gd name="T10" fmla="*/ 2 w 11"/>
                            <a:gd name="T11" fmla="*/ 8 h 13"/>
                            <a:gd name="T12" fmla="*/ 5 w 11"/>
                            <a:gd name="T13" fmla="*/ 8 h 13"/>
                            <a:gd name="T14" fmla="*/ 9 w 11"/>
                            <a:gd name="T15" fmla="*/ 13 h 13"/>
                            <a:gd name="T16" fmla="*/ 11 w 11"/>
                            <a:gd name="T17" fmla="*/ 13 h 13"/>
                            <a:gd name="T18" fmla="*/ 7 w 11"/>
                            <a:gd name="T19" fmla="*/ 8 h 13"/>
                            <a:gd name="T20" fmla="*/ 10 w 11"/>
                            <a:gd name="T21" fmla="*/ 4 h 13"/>
                            <a:gd name="T22" fmla="*/ 2 w 11"/>
                            <a:gd name="T23" fmla="*/ 2 h 13"/>
                            <a:gd name="T24" fmla="*/ 6 w 11"/>
                            <a:gd name="T25" fmla="*/ 2 h 13"/>
                            <a:gd name="T26" fmla="*/ 8 w 11"/>
                            <a:gd name="T27" fmla="*/ 4 h 13"/>
                            <a:gd name="T28" fmla="*/ 6 w 11"/>
                            <a:gd name="T29" fmla="*/ 6 h 13"/>
                            <a:gd name="T30" fmla="*/ 2 w 11"/>
                            <a:gd name="T31" fmla="*/ 6 h 13"/>
                            <a:gd name="T32" fmla="*/ 2 w 11"/>
                            <a:gd name="T33" fmla="*/ 2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 h="13">
                              <a:moveTo>
                                <a:pt x="10" y="4"/>
                              </a:moveTo>
                              <a:cubicBezTo>
                                <a:pt x="10" y="2"/>
                                <a:pt x="9" y="0"/>
                                <a:pt x="6" y="0"/>
                              </a:cubicBezTo>
                              <a:cubicBezTo>
                                <a:pt x="0" y="0"/>
                                <a:pt x="0" y="0"/>
                                <a:pt x="0" y="0"/>
                              </a:cubicBezTo>
                              <a:cubicBezTo>
                                <a:pt x="0" y="13"/>
                                <a:pt x="0" y="13"/>
                                <a:pt x="0" y="13"/>
                              </a:cubicBezTo>
                              <a:cubicBezTo>
                                <a:pt x="2" y="13"/>
                                <a:pt x="2" y="13"/>
                                <a:pt x="2" y="13"/>
                              </a:cubicBezTo>
                              <a:cubicBezTo>
                                <a:pt x="2" y="8"/>
                                <a:pt x="2" y="8"/>
                                <a:pt x="2" y="8"/>
                              </a:cubicBezTo>
                              <a:cubicBezTo>
                                <a:pt x="5" y="8"/>
                                <a:pt x="5" y="8"/>
                                <a:pt x="5" y="8"/>
                              </a:cubicBezTo>
                              <a:cubicBezTo>
                                <a:pt x="9" y="13"/>
                                <a:pt x="9" y="13"/>
                                <a:pt x="9" y="13"/>
                              </a:cubicBezTo>
                              <a:cubicBezTo>
                                <a:pt x="11" y="13"/>
                                <a:pt x="11" y="13"/>
                                <a:pt x="11" y="13"/>
                              </a:cubicBezTo>
                              <a:cubicBezTo>
                                <a:pt x="7" y="8"/>
                                <a:pt x="7" y="8"/>
                                <a:pt x="7" y="8"/>
                              </a:cubicBezTo>
                              <a:cubicBezTo>
                                <a:pt x="9" y="8"/>
                                <a:pt x="10" y="6"/>
                                <a:pt x="10" y="4"/>
                              </a:cubicBezTo>
                              <a:close/>
                              <a:moveTo>
                                <a:pt x="2" y="2"/>
                              </a:moveTo>
                              <a:cubicBezTo>
                                <a:pt x="6" y="2"/>
                                <a:pt x="6" y="2"/>
                                <a:pt x="6" y="2"/>
                              </a:cubicBezTo>
                              <a:cubicBezTo>
                                <a:pt x="8" y="2"/>
                                <a:pt x="8" y="3"/>
                                <a:pt x="8" y="4"/>
                              </a:cubicBezTo>
                              <a:cubicBezTo>
                                <a:pt x="8" y="5"/>
                                <a:pt x="8" y="6"/>
                                <a:pt x="6" y="6"/>
                              </a:cubicBezTo>
                              <a:cubicBezTo>
                                <a:pt x="2" y="6"/>
                                <a:pt x="2" y="6"/>
                                <a:pt x="2" y="6"/>
                              </a:cubicBezTo>
                              <a:cubicBezTo>
                                <a:pt x="2" y="2"/>
                                <a:pt x="2" y="2"/>
                                <a:pt x="2" y="2"/>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 name="Freeform 17"/>
                      <wps:cNvSpPr>
                        <a:spLocks noEditPoints="1"/>
                      </wps:cNvSpPr>
                      <wps:spPr bwMode="auto">
                        <a:xfrm>
                          <a:off x="261385" y="443996"/>
                          <a:ext cx="55500" cy="55500"/>
                        </a:xfrm>
                        <a:custGeom>
                          <a:avLst/>
                          <a:gdLst>
                            <a:gd name="T0" fmla="*/ 19 w 31"/>
                            <a:gd name="T1" fmla="*/ 0 h 31"/>
                            <a:gd name="T2" fmla="*/ 14 w 31"/>
                            <a:gd name="T3" fmla="*/ 0 h 31"/>
                            <a:gd name="T4" fmla="*/ 0 w 31"/>
                            <a:gd name="T5" fmla="*/ 31 h 31"/>
                            <a:gd name="T6" fmla="*/ 5 w 31"/>
                            <a:gd name="T7" fmla="*/ 31 h 31"/>
                            <a:gd name="T8" fmla="*/ 7 w 31"/>
                            <a:gd name="T9" fmla="*/ 24 h 31"/>
                            <a:gd name="T10" fmla="*/ 24 w 31"/>
                            <a:gd name="T11" fmla="*/ 24 h 31"/>
                            <a:gd name="T12" fmla="*/ 26 w 31"/>
                            <a:gd name="T13" fmla="*/ 31 h 31"/>
                            <a:gd name="T14" fmla="*/ 31 w 31"/>
                            <a:gd name="T15" fmla="*/ 31 h 31"/>
                            <a:gd name="T16" fmla="*/ 19 w 31"/>
                            <a:gd name="T17" fmla="*/ 0 h 31"/>
                            <a:gd name="T18" fmla="*/ 19 w 31"/>
                            <a:gd name="T19" fmla="*/ 0 h 31"/>
                            <a:gd name="T20" fmla="*/ 19 w 31"/>
                            <a:gd name="T21" fmla="*/ 0 h 31"/>
                            <a:gd name="T22" fmla="*/ 21 w 31"/>
                            <a:gd name="T23" fmla="*/ 19 h 31"/>
                            <a:gd name="T24" fmla="*/ 10 w 31"/>
                            <a:gd name="T25" fmla="*/ 19 h 31"/>
                            <a:gd name="T26" fmla="*/ 17 w 31"/>
                            <a:gd name="T27" fmla="*/ 5 h 31"/>
                            <a:gd name="T28" fmla="*/ 21 w 31"/>
                            <a:gd name="T29" fmla="*/ 19 h 31"/>
                            <a:gd name="T30" fmla="*/ 21 w 31"/>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1">
                              <a:moveTo>
                                <a:pt x="19" y="0"/>
                              </a:moveTo>
                              <a:lnTo>
                                <a:pt x="14" y="0"/>
                              </a:lnTo>
                              <a:lnTo>
                                <a:pt x="0" y="31"/>
                              </a:lnTo>
                              <a:lnTo>
                                <a:pt x="5" y="31"/>
                              </a:lnTo>
                              <a:lnTo>
                                <a:pt x="7" y="24"/>
                              </a:lnTo>
                              <a:lnTo>
                                <a:pt x="24" y="24"/>
                              </a:lnTo>
                              <a:lnTo>
                                <a:pt x="26" y="31"/>
                              </a:lnTo>
                              <a:lnTo>
                                <a:pt x="31" y="31"/>
                              </a:lnTo>
                              <a:lnTo>
                                <a:pt x="19" y="0"/>
                              </a:lnTo>
                              <a:lnTo>
                                <a:pt x="19" y="0"/>
                              </a:lnTo>
                              <a:lnTo>
                                <a:pt x="19" y="0"/>
                              </a:lnTo>
                              <a:close/>
                              <a:moveTo>
                                <a:pt x="21" y="19"/>
                              </a:moveTo>
                              <a:lnTo>
                                <a:pt x="10" y="19"/>
                              </a:lnTo>
                              <a:lnTo>
                                <a:pt x="17" y="5"/>
                              </a:lnTo>
                              <a:lnTo>
                                <a:pt x="21" y="19"/>
                              </a:lnTo>
                              <a:lnTo>
                                <a:pt x="21" y="19"/>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 name="Freeform 18"/>
                      <wps:cNvSpPr>
                        <a:spLocks/>
                      </wps:cNvSpPr>
                      <wps:spPr bwMode="auto">
                        <a:xfrm>
                          <a:off x="325836" y="443996"/>
                          <a:ext cx="37596" cy="55500"/>
                        </a:xfrm>
                        <a:custGeom>
                          <a:avLst/>
                          <a:gdLst>
                            <a:gd name="T0" fmla="*/ 4 w 21"/>
                            <a:gd name="T1" fmla="*/ 0 h 31"/>
                            <a:gd name="T2" fmla="*/ 0 w 21"/>
                            <a:gd name="T3" fmla="*/ 0 h 31"/>
                            <a:gd name="T4" fmla="*/ 0 w 21"/>
                            <a:gd name="T5" fmla="*/ 31 h 31"/>
                            <a:gd name="T6" fmla="*/ 21 w 21"/>
                            <a:gd name="T7" fmla="*/ 31 h 31"/>
                            <a:gd name="T8" fmla="*/ 21 w 21"/>
                            <a:gd name="T9" fmla="*/ 26 h 31"/>
                            <a:gd name="T10" fmla="*/ 4 w 21"/>
                            <a:gd name="T11" fmla="*/ 26 h 31"/>
                            <a:gd name="T12" fmla="*/ 4 w 21"/>
                            <a:gd name="T13" fmla="*/ 0 h 31"/>
                            <a:gd name="T14" fmla="*/ 4 w 21"/>
                            <a:gd name="T15" fmla="*/ 0 h 3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 h="31">
                              <a:moveTo>
                                <a:pt x="4" y="0"/>
                              </a:moveTo>
                              <a:lnTo>
                                <a:pt x="0" y="0"/>
                              </a:lnTo>
                              <a:lnTo>
                                <a:pt x="0" y="31"/>
                              </a:lnTo>
                              <a:lnTo>
                                <a:pt x="21" y="31"/>
                              </a:lnTo>
                              <a:lnTo>
                                <a:pt x="21" y="26"/>
                              </a:lnTo>
                              <a:lnTo>
                                <a:pt x="4" y="26"/>
                              </a:lnTo>
                              <a:lnTo>
                                <a:pt x="4" y="0"/>
                              </a:lnTo>
                              <a:lnTo>
                                <a:pt x="4" y="0"/>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 name="Freeform 19"/>
                      <wps:cNvSpPr>
                        <a:spLocks/>
                      </wps:cNvSpPr>
                      <wps:spPr bwMode="auto">
                        <a:xfrm>
                          <a:off x="367014"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 name="Freeform 20"/>
                      <wps:cNvSpPr>
                        <a:spLocks noEditPoints="1"/>
                      </wps:cNvSpPr>
                      <wps:spPr bwMode="auto">
                        <a:xfrm>
                          <a:off x="384917" y="443996"/>
                          <a:ext cx="59080" cy="55500"/>
                        </a:xfrm>
                        <a:custGeom>
                          <a:avLst/>
                          <a:gdLst>
                            <a:gd name="T0" fmla="*/ 19 w 33"/>
                            <a:gd name="T1" fmla="*/ 0 h 31"/>
                            <a:gd name="T2" fmla="*/ 14 w 33"/>
                            <a:gd name="T3" fmla="*/ 0 h 31"/>
                            <a:gd name="T4" fmla="*/ 0 w 33"/>
                            <a:gd name="T5" fmla="*/ 31 h 31"/>
                            <a:gd name="T6" fmla="*/ 7 w 33"/>
                            <a:gd name="T7" fmla="*/ 31 h 31"/>
                            <a:gd name="T8" fmla="*/ 9 w 33"/>
                            <a:gd name="T9" fmla="*/ 24 h 31"/>
                            <a:gd name="T10" fmla="*/ 23 w 33"/>
                            <a:gd name="T11" fmla="*/ 24 h 31"/>
                            <a:gd name="T12" fmla="*/ 26 w 33"/>
                            <a:gd name="T13" fmla="*/ 31 h 31"/>
                            <a:gd name="T14" fmla="*/ 33 w 33"/>
                            <a:gd name="T15" fmla="*/ 31 h 31"/>
                            <a:gd name="T16" fmla="*/ 19 w 33"/>
                            <a:gd name="T17" fmla="*/ 0 h 31"/>
                            <a:gd name="T18" fmla="*/ 19 w 33"/>
                            <a:gd name="T19" fmla="*/ 0 h 31"/>
                            <a:gd name="T20" fmla="*/ 19 w 33"/>
                            <a:gd name="T21" fmla="*/ 0 h 31"/>
                            <a:gd name="T22" fmla="*/ 23 w 33"/>
                            <a:gd name="T23" fmla="*/ 19 h 31"/>
                            <a:gd name="T24" fmla="*/ 12 w 33"/>
                            <a:gd name="T25" fmla="*/ 19 h 31"/>
                            <a:gd name="T26" fmla="*/ 16 w 33"/>
                            <a:gd name="T27" fmla="*/ 5 h 31"/>
                            <a:gd name="T28" fmla="*/ 23 w 33"/>
                            <a:gd name="T29" fmla="*/ 19 h 31"/>
                            <a:gd name="T30" fmla="*/ 23 w 33"/>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3" h="31">
                              <a:moveTo>
                                <a:pt x="19" y="0"/>
                              </a:moveTo>
                              <a:lnTo>
                                <a:pt x="14" y="0"/>
                              </a:lnTo>
                              <a:lnTo>
                                <a:pt x="0" y="31"/>
                              </a:lnTo>
                              <a:lnTo>
                                <a:pt x="7" y="31"/>
                              </a:lnTo>
                              <a:lnTo>
                                <a:pt x="9" y="24"/>
                              </a:lnTo>
                              <a:lnTo>
                                <a:pt x="23" y="24"/>
                              </a:lnTo>
                              <a:lnTo>
                                <a:pt x="26" y="31"/>
                              </a:lnTo>
                              <a:lnTo>
                                <a:pt x="33" y="31"/>
                              </a:lnTo>
                              <a:lnTo>
                                <a:pt x="19" y="0"/>
                              </a:lnTo>
                              <a:lnTo>
                                <a:pt x="19" y="0"/>
                              </a:lnTo>
                              <a:lnTo>
                                <a:pt x="19" y="0"/>
                              </a:lnTo>
                              <a:close/>
                              <a:moveTo>
                                <a:pt x="23" y="19"/>
                              </a:moveTo>
                              <a:lnTo>
                                <a:pt x="12" y="19"/>
                              </a:lnTo>
                              <a:lnTo>
                                <a:pt x="16" y="5"/>
                              </a:lnTo>
                              <a:lnTo>
                                <a:pt x="23" y="19"/>
                              </a:lnTo>
                              <a:lnTo>
                                <a:pt x="23" y="19"/>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 name="Freeform 21"/>
                      <wps:cNvSpPr>
                        <a:spLocks/>
                      </wps:cNvSpPr>
                      <wps:spPr bwMode="auto">
                        <a:xfrm>
                          <a:off x="452948" y="443996"/>
                          <a:ext cx="41177" cy="55500"/>
                        </a:xfrm>
                        <a:custGeom>
                          <a:avLst/>
                          <a:gdLst>
                            <a:gd name="T0" fmla="*/ 19 w 23"/>
                            <a:gd name="T1" fmla="*/ 21 h 31"/>
                            <a:gd name="T2" fmla="*/ 2 w 23"/>
                            <a:gd name="T3" fmla="*/ 0 h 31"/>
                            <a:gd name="T4" fmla="*/ 0 w 23"/>
                            <a:gd name="T5" fmla="*/ 0 h 31"/>
                            <a:gd name="T6" fmla="*/ 0 w 23"/>
                            <a:gd name="T7" fmla="*/ 31 h 31"/>
                            <a:gd name="T8" fmla="*/ 4 w 23"/>
                            <a:gd name="T9" fmla="*/ 31 h 31"/>
                            <a:gd name="T10" fmla="*/ 4 w 23"/>
                            <a:gd name="T11" fmla="*/ 10 h 31"/>
                            <a:gd name="T12" fmla="*/ 21 w 23"/>
                            <a:gd name="T13" fmla="*/ 31 h 31"/>
                            <a:gd name="T14" fmla="*/ 23 w 23"/>
                            <a:gd name="T15" fmla="*/ 31 h 31"/>
                            <a:gd name="T16" fmla="*/ 23 w 23"/>
                            <a:gd name="T17" fmla="*/ 0 h 31"/>
                            <a:gd name="T18" fmla="*/ 19 w 23"/>
                            <a:gd name="T19" fmla="*/ 0 h 31"/>
                            <a:gd name="T20" fmla="*/ 19 w 23"/>
                            <a:gd name="T21" fmla="*/ 21 h 31"/>
                            <a:gd name="T22" fmla="*/ 19 w 23"/>
                            <a:gd name="T23" fmla="*/ 21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3" h="31">
                              <a:moveTo>
                                <a:pt x="19" y="21"/>
                              </a:moveTo>
                              <a:lnTo>
                                <a:pt x="2" y="0"/>
                              </a:lnTo>
                              <a:lnTo>
                                <a:pt x="0" y="0"/>
                              </a:lnTo>
                              <a:lnTo>
                                <a:pt x="0" y="31"/>
                              </a:lnTo>
                              <a:lnTo>
                                <a:pt x="4" y="31"/>
                              </a:lnTo>
                              <a:lnTo>
                                <a:pt x="4" y="10"/>
                              </a:lnTo>
                              <a:lnTo>
                                <a:pt x="21" y="31"/>
                              </a:lnTo>
                              <a:lnTo>
                                <a:pt x="23" y="31"/>
                              </a:lnTo>
                              <a:lnTo>
                                <a:pt x="23" y="0"/>
                              </a:lnTo>
                              <a:lnTo>
                                <a:pt x="19" y="0"/>
                              </a:lnTo>
                              <a:lnTo>
                                <a:pt x="19" y="21"/>
                              </a:lnTo>
                              <a:lnTo>
                                <a:pt x="19" y="21"/>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 name="Freeform 22"/>
                      <wps:cNvSpPr>
                        <a:spLocks/>
                      </wps:cNvSpPr>
                      <wps:spPr bwMode="auto">
                        <a:xfrm>
                          <a:off x="533512" y="443996"/>
                          <a:ext cx="50129" cy="55500"/>
                        </a:xfrm>
                        <a:custGeom>
                          <a:avLst/>
                          <a:gdLst>
                            <a:gd name="T0" fmla="*/ 10 w 12"/>
                            <a:gd name="T1" fmla="*/ 10 h 13"/>
                            <a:gd name="T2" fmla="*/ 7 w 12"/>
                            <a:gd name="T3" fmla="*/ 11 h 13"/>
                            <a:gd name="T4" fmla="*/ 2 w 12"/>
                            <a:gd name="T5" fmla="*/ 6 h 13"/>
                            <a:gd name="T6" fmla="*/ 7 w 12"/>
                            <a:gd name="T7" fmla="*/ 2 h 13"/>
                            <a:gd name="T8" fmla="*/ 10 w 12"/>
                            <a:gd name="T9" fmla="*/ 3 h 13"/>
                            <a:gd name="T10" fmla="*/ 10 w 12"/>
                            <a:gd name="T11" fmla="*/ 3 h 13"/>
                            <a:gd name="T12" fmla="*/ 11 w 12"/>
                            <a:gd name="T13" fmla="*/ 2 h 13"/>
                            <a:gd name="T14" fmla="*/ 11 w 12"/>
                            <a:gd name="T15" fmla="*/ 2 h 13"/>
                            <a:gd name="T16" fmla="*/ 7 w 12"/>
                            <a:gd name="T17" fmla="*/ 0 h 13"/>
                            <a:gd name="T18" fmla="*/ 2 w 12"/>
                            <a:gd name="T19" fmla="*/ 2 h 13"/>
                            <a:gd name="T20" fmla="*/ 0 w 12"/>
                            <a:gd name="T21" fmla="*/ 6 h 13"/>
                            <a:gd name="T22" fmla="*/ 7 w 12"/>
                            <a:gd name="T23" fmla="*/ 13 h 13"/>
                            <a:gd name="T24" fmla="*/ 11 w 12"/>
                            <a:gd name="T25" fmla="*/ 11 h 13"/>
                            <a:gd name="T26" fmla="*/ 12 w 12"/>
                            <a:gd name="T27" fmla="*/ 11 h 13"/>
                            <a:gd name="T28" fmla="*/ 10 w 12"/>
                            <a:gd name="T29" fmla="*/ 9 h 13"/>
                            <a:gd name="T30" fmla="*/ 10 w 12"/>
                            <a:gd name="T31" fmla="*/ 1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 h="13">
                              <a:moveTo>
                                <a:pt x="10" y="10"/>
                              </a:moveTo>
                              <a:cubicBezTo>
                                <a:pt x="9" y="10"/>
                                <a:pt x="8" y="11"/>
                                <a:pt x="7" y="11"/>
                              </a:cubicBezTo>
                              <a:cubicBezTo>
                                <a:pt x="3" y="11"/>
                                <a:pt x="2" y="9"/>
                                <a:pt x="2" y="6"/>
                              </a:cubicBezTo>
                              <a:cubicBezTo>
                                <a:pt x="2" y="4"/>
                                <a:pt x="4" y="2"/>
                                <a:pt x="7" y="2"/>
                              </a:cubicBezTo>
                              <a:cubicBezTo>
                                <a:pt x="8" y="2"/>
                                <a:pt x="9" y="2"/>
                                <a:pt x="10" y="3"/>
                              </a:cubicBezTo>
                              <a:cubicBezTo>
                                <a:pt x="10" y="3"/>
                                <a:pt x="10" y="3"/>
                                <a:pt x="10" y="3"/>
                              </a:cubicBezTo>
                              <a:cubicBezTo>
                                <a:pt x="11" y="2"/>
                                <a:pt x="11" y="2"/>
                                <a:pt x="11" y="2"/>
                              </a:cubicBezTo>
                              <a:cubicBezTo>
                                <a:pt x="11" y="2"/>
                                <a:pt x="11" y="2"/>
                                <a:pt x="11" y="2"/>
                              </a:cubicBezTo>
                              <a:cubicBezTo>
                                <a:pt x="10" y="1"/>
                                <a:pt x="8" y="0"/>
                                <a:pt x="7" y="0"/>
                              </a:cubicBezTo>
                              <a:cubicBezTo>
                                <a:pt x="5" y="0"/>
                                <a:pt x="3" y="0"/>
                                <a:pt x="2" y="2"/>
                              </a:cubicBezTo>
                              <a:cubicBezTo>
                                <a:pt x="1" y="3"/>
                                <a:pt x="0" y="5"/>
                                <a:pt x="0" y="6"/>
                              </a:cubicBezTo>
                              <a:cubicBezTo>
                                <a:pt x="0" y="10"/>
                                <a:pt x="2" y="13"/>
                                <a:pt x="7" y="13"/>
                              </a:cubicBezTo>
                              <a:cubicBezTo>
                                <a:pt x="8" y="13"/>
                                <a:pt x="10" y="12"/>
                                <a:pt x="11" y="11"/>
                              </a:cubicBezTo>
                              <a:cubicBezTo>
                                <a:pt x="12" y="11"/>
                                <a:pt x="12" y="11"/>
                                <a:pt x="12" y="11"/>
                              </a:cubicBezTo>
                              <a:cubicBezTo>
                                <a:pt x="10" y="9"/>
                                <a:pt x="10" y="9"/>
                                <a:pt x="10" y="9"/>
                              </a:cubicBezTo>
                              <a:cubicBezTo>
                                <a:pt x="10" y="10"/>
                                <a:pt x="10" y="10"/>
                                <a:pt x="10" y="10"/>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 name="Freeform 23"/>
                      <wps:cNvSpPr>
                        <a:spLocks noEditPoints="1"/>
                      </wps:cNvSpPr>
                      <wps:spPr bwMode="auto">
                        <a:xfrm>
                          <a:off x="583641" y="443996"/>
                          <a:ext cx="59080" cy="55500"/>
                        </a:xfrm>
                        <a:custGeom>
                          <a:avLst/>
                          <a:gdLst>
                            <a:gd name="T0" fmla="*/ 19 w 33"/>
                            <a:gd name="T1" fmla="*/ 0 h 31"/>
                            <a:gd name="T2" fmla="*/ 14 w 33"/>
                            <a:gd name="T3" fmla="*/ 0 h 31"/>
                            <a:gd name="T4" fmla="*/ 0 w 33"/>
                            <a:gd name="T5" fmla="*/ 31 h 31"/>
                            <a:gd name="T6" fmla="*/ 5 w 33"/>
                            <a:gd name="T7" fmla="*/ 31 h 31"/>
                            <a:gd name="T8" fmla="*/ 9 w 33"/>
                            <a:gd name="T9" fmla="*/ 24 h 31"/>
                            <a:gd name="T10" fmla="*/ 24 w 33"/>
                            <a:gd name="T11" fmla="*/ 24 h 31"/>
                            <a:gd name="T12" fmla="*/ 26 w 33"/>
                            <a:gd name="T13" fmla="*/ 31 h 31"/>
                            <a:gd name="T14" fmla="*/ 33 w 33"/>
                            <a:gd name="T15" fmla="*/ 31 h 31"/>
                            <a:gd name="T16" fmla="*/ 19 w 33"/>
                            <a:gd name="T17" fmla="*/ 0 h 31"/>
                            <a:gd name="T18" fmla="*/ 19 w 33"/>
                            <a:gd name="T19" fmla="*/ 0 h 31"/>
                            <a:gd name="T20" fmla="*/ 19 w 33"/>
                            <a:gd name="T21" fmla="*/ 0 h 31"/>
                            <a:gd name="T22" fmla="*/ 21 w 33"/>
                            <a:gd name="T23" fmla="*/ 19 h 31"/>
                            <a:gd name="T24" fmla="*/ 9 w 33"/>
                            <a:gd name="T25" fmla="*/ 19 h 31"/>
                            <a:gd name="T26" fmla="*/ 16 w 33"/>
                            <a:gd name="T27" fmla="*/ 5 h 31"/>
                            <a:gd name="T28" fmla="*/ 21 w 33"/>
                            <a:gd name="T29" fmla="*/ 19 h 31"/>
                            <a:gd name="T30" fmla="*/ 21 w 33"/>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3" h="31">
                              <a:moveTo>
                                <a:pt x="19" y="0"/>
                              </a:moveTo>
                              <a:lnTo>
                                <a:pt x="14" y="0"/>
                              </a:lnTo>
                              <a:lnTo>
                                <a:pt x="0" y="31"/>
                              </a:lnTo>
                              <a:lnTo>
                                <a:pt x="5" y="31"/>
                              </a:lnTo>
                              <a:lnTo>
                                <a:pt x="9" y="24"/>
                              </a:lnTo>
                              <a:lnTo>
                                <a:pt x="24" y="24"/>
                              </a:lnTo>
                              <a:lnTo>
                                <a:pt x="26" y="31"/>
                              </a:lnTo>
                              <a:lnTo>
                                <a:pt x="33" y="31"/>
                              </a:lnTo>
                              <a:lnTo>
                                <a:pt x="19" y="0"/>
                              </a:lnTo>
                              <a:lnTo>
                                <a:pt x="19" y="0"/>
                              </a:lnTo>
                              <a:lnTo>
                                <a:pt x="19" y="0"/>
                              </a:lnTo>
                              <a:close/>
                              <a:moveTo>
                                <a:pt x="21" y="19"/>
                              </a:moveTo>
                              <a:lnTo>
                                <a:pt x="9" y="19"/>
                              </a:lnTo>
                              <a:lnTo>
                                <a:pt x="16" y="5"/>
                              </a:lnTo>
                              <a:lnTo>
                                <a:pt x="21" y="19"/>
                              </a:lnTo>
                              <a:lnTo>
                                <a:pt x="21" y="19"/>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 name="Freeform 24"/>
                      <wps:cNvSpPr>
                        <a:spLocks/>
                      </wps:cNvSpPr>
                      <wps:spPr bwMode="auto">
                        <a:xfrm>
                          <a:off x="639140" y="443996"/>
                          <a:ext cx="41177" cy="55500"/>
                        </a:xfrm>
                        <a:custGeom>
                          <a:avLst/>
                          <a:gdLst>
                            <a:gd name="T0" fmla="*/ 0 w 23"/>
                            <a:gd name="T1" fmla="*/ 5 h 31"/>
                            <a:gd name="T2" fmla="*/ 9 w 23"/>
                            <a:gd name="T3" fmla="*/ 5 h 31"/>
                            <a:gd name="T4" fmla="*/ 9 w 23"/>
                            <a:gd name="T5" fmla="*/ 31 h 31"/>
                            <a:gd name="T6" fmla="*/ 14 w 23"/>
                            <a:gd name="T7" fmla="*/ 31 h 31"/>
                            <a:gd name="T8" fmla="*/ 14 w 23"/>
                            <a:gd name="T9" fmla="*/ 5 h 31"/>
                            <a:gd name="T10" fmla="*/ 23 w 23"/>
                            <a:gd name="T11" fmla="*/ 5 h 31"/>
                            <a:gd name="T12" fmla="*/ 23 w 23"/>
                            <a:gd name="T13" fmla="*/ 0 h 31"/>
                            <a:gd name="T14" fmla="*/ 0 w 23"/>
                            <a:gd name="T15" fmla="*/ 0 h 31"/>
                            <a:gd name="T16" fmla="*/ 0 w 23"/>
                            <a:gd name="T17" fmla="*/ 5 h 31"/>
                            <a:gd name="T18" fmla="*/ 0 w 23"/>
                            <a:gd name="T19" fmla="*/ 5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3" h="31">
                              <a:moveTo>
                                <a:pt x="0" y="5"/>
                              </a:moveTo>
                              <a:lnTo>
                                <a:pt x="9" y="5"/>
                              </a:lnTo>
                              <a:lnTo>
                                <a:pt x="9" y="31"/>
                              </a:lnTo>
                              <a:lnTo>
                                <a:pt x="14" y="31"/>
                              </a:lnTo>
                              <a:lnTo>
                                <a:pt x="14" y="5"/>
                              </a:lnTo>
                              <a:lnTo>
                                <a:pt x="23" y="5"/>
                              </a:lnTo>
                              <a:lnTo>
                                <a:pt x="23" y="0"/>
                              </a:lnTo>
                              <a:lnTo>
                                <a:pt x="0" y="0"/>
                              </a:lnTo>
                              <a:lnTo>
                                <a:pt x="0" y="5"/>
                              </a:lnTo>
                              <a:lnTo>
                                <a:pt x="0" y="5"/>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 name="Freeform 25"/>
                      <wps:cNvSpPr>
                        <a:spLocks/>
                      </wps:cNvSpPr>
                      <wps:spPr bwMode="auto">
                        <a:xfrm>
                          <a:off x="689269" y="443996"/>
                          <a:ext cx="46548" cy="55500"/>
                        </a:xfrm>
                        <a:custGeom>
                          <a:avLst/>
                          <a:gdLst>
                            <a:gd name="T0" fmla="*/ 21 w 26"/>
                            <a:gd name="T1" fmla="*/ 12 h 31"/>
                            <a:gd name="T2" fmla="*/ 5 w 26"/>
                            <a:gd name="T3" fmla="*/ 12 h 31"/>
                            <a:gd name="T4" fmla="*/ 5 w 26"/>
                            <a:gd name="T5" fmla="*/ 0 h 31"/>
                            <a:gd name="T6" fmla="*/ 0 w 26"/>
                            <a:gd name="T7" fmla="*/ 0 h 31"/>
                            <a:gd name="T8" fmla="*/ 0 w 26"/>
                            <a:gd name="T9" fmla="*/ 31 h 31"/>
                            <a:gd name="T10" fmla="*/ 5 w 26"/>
                            <a:gd name="T11" fmla="*/ 31 h 31"/>
                            <a:gd name="T12" fmla="*/ 5 w 26"/>
                            <a:gd name="T13" fmla="*/ 17 h 31"/>
                            <a:gd name="T14" fmla="*/ 21 w 26"/>
                            <a:gd name="T15" fmla="*/ 17 h 31"/>
                            <a:gd name="T16" fmla="*/ 21 w 26"/>
                            <a:gd name="T17" fmla="*/ 31 h 31"/>
                            <a:gd name="T18" fmla="*/ 26 w 26"/>
                            <a:gd name="T19" fmla="*/ 31 h 31"/>
                            <a:gd name="T20" fmla="*/ 26 w 26"/>
                            <a:gd name="T21" fmla="*/ 0 h 31"/>
                            <a:gd name="T22" fmla="*/ 21 w 26"/>
                            <a:gd name="T23" fmla="*/ 0 h 31"/>
                            <a:gd name="T24" fmla="*/ 21 w 26"/>
                            <a:gd name="T25" fmla="*/ 12 h 31"/>
                            <a:gd name="T26" fmla="*/ 21 w 26"/>
                            <a:gd name="T27" fmla="*/ 12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 h="31">
                              <a:moveTo>
                                <a:pt x="21" y="12"/>
                              </a:moveTo>
                              <a:lnTo>
                                <a:pt x="5" y="12"/>
                              </a:lnTo>
                              <a:lnTo>
                                <a:pt x="5" y="0"/>
                              </a:lnTo>
                              <a:lnTo>
                                <a:pt x="0" y="0"/>
                              </a:lnTo>
                              <a:lnTo>
                                <a:pt x="0" y="31"/>
                              </a:lnTo>
                              <a:lnTo>
                                <a:pt x="5" y="31"/>
                              </a:lnTo>
                              <a:lnTo>
                                <a:pt x="5" y="17"/>
                              </a:lnTo>
                              <a:lnTo>
                                <a:pt x="21" y="17"/>
                              </a:lnTo>
                              <a:lnTo>
                                <a:pt x="21" y="31"/>
                              </a:lnTo>
                              <a:lnTo>
                                <a:pt x="26" y="31"/>
                              </a:lnTo>
                              <a:lnTo>
                                <a:pt x="26" y="0"/>
                              </a:lnTo>
                              <a:lnTo>
                                <a:pt x="21" y="0"/>
                              </a:lnTo>
                              <a:lnTo>
                                <a:pt x="21" y="12"/>
                              </a:lnTo>
                              <a:lnTo>
                                <a:pt x="21" y="12"/>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 name="Freeform 26"/>
                      <wps:cNvSpPr>
                        <a:spLocks noEditPoints="1"/>
                      </wps:cNvSpPr>
                      <wps:spPr bwMode="auto">
                        <a:xfrm>
                          <a:off x="744769" y="443996"/>
                          <a:ext cx="55500" cy="55500"/>
                        </a:xfrm>
                        <a:custGeom>
                          <a:avLst/>
                          <a:gdLst>
                            <a:gd name="T0" fmla="*/ 6 w 13"/>
                            <a:gd name="T1" fmla="*/ 0 h 13"/>
                            <a:gd name="T2" fmla="*/ 0 w 13"/>
                            <a:gd name="T3" fmla="*/ 6 h 13"/>
                            <a:gd name="T4" fmla="*/ 6 w 13"/>
                            <a:gd name="T5" fmla="*/ 13 h 13"/>
                            <a:gd name="T6" fmla="*/ 13 w 13"/>
                            <a:gd name="T7" fmla="*/ 6 h 13"/>
                            <a:gd name="T8" fmla="*/ 6 w 13"/>
                            <a:gd name="T9" fmla="*/ 0 h 13"/>
                            <a:gd name="T10" fmla="*/ 6 w 13"/>
                            <a:gd name="T11" fmla="*/ 11 h 13"/>
                            <a:gd name="T12" fmla="*/ 2 w 13"/>
                            <a:gd name="T13" fmla="*/ 6 h 13"/>
                            <a:gd name="T14" fmla="*/ 6 w 13"/>
                            <a:gd name="T15" fmla="*/ 2 h 13"/>
                            <a:gd name="T16" fmla="*/ 11 w 13"/>
                            <a:gd name="T17" fmla="*/ 6 h 13"/>
                            <a:gd name="T18" fmla="*/ 6 w 13"/>
                            <a:gd name="T19" fmla="*/ 11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
                              <a:moveTo>
                                <a:pt x="6" y="0"/>
                              </a:moveTo>
                              <a:cubicBezTo>
                                <a:pt x="3" y="0"/>
                                <a:pt x="0" y="3"/>
                                <a:pt x="0" y="6"/>
                              </a:cubicBezTo>
                              <a:cubicBezTo>
                                <a:pt x="0" y="10"/>
                                <a:pt x="2" y="13"/>
                                <a:pt x="6" y="13"/>
                              </a:cubicBezTo>
                              <a:cubicBezTo>
                                <a:pt x="11" y="13"/>
                                <a:pt x="13" y="10"/>
                                <a:pt x="13" y="6"/>
                              </a:cubicBezTo>
                              <a:cubicBezTo>
                                <a:pt x="13" y="3"/>
                                <a:pt x="11" y="0"/>
                                <a:pt x="6" y="0"/>
                              </a:cubicBezTo>
                              <a:close/>
                              <a:moveTo>
                                <a:pt x="6" y="11"/>
                              </a:moveTo>
                              <a:cubicBezTo>
                                <a:pt x="3" y="11"/>
                                <a:pt x="2" y="9"/>
                                <a:pt x="2" y="6"/>
                              </a:cubicBezTo>
                              <a:cubicBezTo>
                                <a:pt x="2" y="4"/>
                                <a:pt x="3" y="2"/>
                                <a:pt x="6" y="2"/>
                              </a:cubicBezTo>
                              <a:cubicBezTo>
                                <a:pt x="9" y="2"/>
                                <a:pt x="11" y="4"/>
                                <a:pt x="11" y="6"/>
                              </a:cubicBezTo>
                              <a:cubicBezTo>
                                <a:pt x="11" y="9"/>
                                <a:pt x="9" y="11"/>
                                <a:pt x="6" y="11"/>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 name="Freeform 27"/>
                      <wps:cNvSpPr>
                        <a:spLocks/>
                      </wps:cNvSpPr>
                      <wps:spPr bwMode="auto">
                        <a:xfrm>
                          <a:off x="807429" y="443996"/>
                          <a:ext cx="39387" cy="55500"/>
                        </a:xfrm>
                        <a:custGeom>
                          <a:avLst/>
                          <a:gdLst>
                            <a:gd name="T0" fmla="*/ 5 w 22"/>
                            <a:gd name="T1" fmla="*/ 0 h 31"/>
                            <a:gd name="T2" fmla="*/ 0 w 22"/>
                            <a:gd name="T3" fmla="*/ 0 h 31"/>
                            <a:gd name="T4" fmla="*/ 0 w 22"/>
                            <a:gd name="T5" fmla="*/ 31 h 31"/>
                            <a:gd name="T6" fmla="*/ 22 w 22"/>
                            <a:gd name="T7" fmla="*/ 31 h 31"/>
                            <a:gd name="T8" fmla="*/ 22 w 22"/>
                            <a:gd name="T9" fmla="*/ 26 h 31"/>
                            <a:gd name="T10" fmla="*/ 5 w 22"/>
                            <a:gd name="T11" fmla="*/ 26 h 31"/>
                            <a:gd name="T12" fmla="*/ 5 w 22"/>
                            <a:gd name="T13" fmla="*/ 0 h 31"/>
                            <a:gd name="T14" fmla="*/ 5 w 22"/>
                            <a:gd name="T15" fmla="*/ 0 h 3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 h="31">
                              <a:moveTo>
                                <a:pt x="5" y="0"/>
                              </a:moveTo>
                              <a:lnTo>
                                <a:pt x="0" y="0"/>
                              </a:lnTo>
                              <a:lnTo>
                                <a:pt x="0" y="31"/>
                              </a:lnTo>
                              <a:lnTo>
                                <a:pt x="22" y="31"/>
                              </a:lnTo>
                              <a:lnTo>
                                <a:pt x="22" y="26"/>
                              </a:lnTo>
                              <a:lnTo>
                                <a:pt x="5" y="26"/>
                              </a:lnTo>
                              <a:lnTo>
                                <a:pt x="5" y="0"/>
                              </a:lnTo>
                              <a:lnTo>
                                <a:pt x="5" y="0"/>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reeform 28"/>
                      <wps:cNvSpPr>
                        <a:spLocks/>
                      </wps:cNvSpPr>
                      <wps:spPr bwMode="auto">
                        <a:xfrm>
                          <a:off x="850397"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 name="Freeform 29"/>
                      <wps:cNvSpPr>
                        <a:spLocks/>
                      </wps:cNvSpPr>
                      <wps:spPr bwMode="auto">
                        <a:xfrm>
                          <a:off x="871881" y="443996"/>
                          <a:ext cx="46548" cy="55500"/>
                        </a:xfrm>
                        <a:custGeom>
                          <a:avLst/>
                          <a:gdLst>
                            <a:gd name="T0" fmla="*/ 9 w 11"/>
                            <a:gd name="T1" fmla="*/ 10 h 13"/>
                            <a:gd name="T2" fmla="*/ 6 w 11"/>
                            <a:gd name="T3" fmla="*/ 11 h 13"/>
                            <a:gd name="T4" fmla="*/ 2 w 11"/>
                            <a:gd name="T5" fmla="*/ 6 h 13"/>
                            <a:gd name="T6" fmla="*/ 6 w 11"/>
                            <a:gd name="T7" fmla="*/ 2 h 13"/>
                            <a:gd name="T8" fmla="*/ 9 w 11"/>
                            <a:gd name="T9" fmla="*/ 3 h 13"/>
                            <a:gd name="T10" fmla="*/ 10 w 11"/>
                            <a:gd name="T11" fmla="*/ 3 h 13"/>
                            <a:gd name="T12" fmla="*/ 11 w 11"/>
                            <a:gd name="T13" fmla="*/ 2 h 13"/>
                            <a:gd name="T14" fmla="*/ 11 w 11"/>
                            <a:gd name="T15" fmla="*/ 2 h 13"/>
                            <a:gd name="T16" fmla="*/ 6 w 11"/>
                            <a:gd name="T17" fmla="*/ 0 h 13"/>
                            <a:gd name="T18" fmla="*/ 1 w 11"/>
                            <a:gd name="T19" fmla="*/ 2 h 13"/>
                            <a:gd name="T20" fmla="*/ 0 w 11"/>
                            <a:gd name="T21" fmla="*/ 6 h 13"/>
                            <a:gd name="T22" fmla="*/ 6 w 11"/>
                            <a:gd name="T23" fmla="*/ 13 h 13"/>
                            <a:gd name="T24" fmla="*/ 11 w 11"/>
                            <a:gd name="T25" fmla="*/ 11 h 13"/>
                            <a:gd name="T26" fmla="*/ 11 w 11"/>
                            <a:gd name="T27" fmla="*/ 11 h 13"/>
                            <a:gd name="T28" fmla="*/ 10 w 11"/>
                            <a:gd name="T29" fmla="*/ 9 h 13"/>
                            <a:gd name="T30" fmla="*/ 9 w 11"/>
                            <a:gd name="T31" fmla="*/ 1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1" h="13">
                              <a:moveTo>
                                <a:pt x="9" y="10"/>
                              </a:moveTo>
                              <a:cubicBezTo>
                                <a:pt x="9" y="10"/>
                                <a:pt x="7" y="11"/>
                                <a:pt x="6" y="11"/>
                              </a:cubicBezTo>
                              <a:cubicBezTo>
                                <a:pt x="3" y="11"/>
                                <a:pt x="2" y="9"/>
                                <a:pt x="2" y="6"/>
                              </a:cubicBezTo>
                              <a:cubicBezTo>
                                <a:pt x="2" y="4"/>
                                <a:pt x="3" y="2"/>
                                <a:pt x="6" y="2"/>
                              </a:cubicBezTo>
                              <a:cubicBezTo>
                                <a:pt x="7" y="2"/>
                                <a:pt x="8" y="2"/>
                                <a:pt x="9" y="3"/>
                              </a:cubicBezTo>
                              <a:cubicBezTo>
                                <a:pt x="10" y="3"/>
                                <a:pt x="10" y="3"/>
                                <a:pt x="10" y="3"/>
                              </a:cubicBezTo>
                              <a:cubicBezTo>
                                <a:pt x="11" y="2"/>
                                <a:pt x="11" y="2"/>
                                <a:pt x="11" y="2"/>
                              </a:cubicBezTo>
                              <a:cubicBezTo>
                                <a:pt x="11" y="2"/>
                                <a:pt x="11" y="2"/>
                                <a:pt x="11" y="2"/>
                              </a:cubicBezTo>
                              <a:cubicBezTo>
                                <a:pt x="9" y="1"/>
                                <a:pt x="8" y="0"/>
                                <a:pt x="6" y="0"/>
                              </a:cubicBezTo>
                              <a:cubicBezTo>
                                <a:pt x="4" y="0"/>
                                <a:pt x="3" y="0"/>
                                <a:pt x="1" y="2"/>
                              </a:cubicBezTo>
                              <a:cubicBezTo>
                                <a:pt x="0" y="3"/>
                                <a:pt x="0" y="5"/>
                                <a:pt x="0" y="6"/>
                              </a:cubicBezTo>
                              <a:cubicBezTo>
                                <a:pt x="0" y="10"/>
                                <a:pt x="2" y="13"/>
                                <a:pt x="6" y="13"/>
                              </a:cubicBezTo>
                              <a:cubicBezTo>
                                <a:pt x="8" y="13"/>
                                <a:pt x="10" y="12"/>
                                <a:pt x="11" y="11"/>
                              </a:cubicBezTo>
                              <a:cubicBezTo>
                                <a:pt x="11" y="11"/>
                                <a:pt x="11" y="11"/>
                                <a:pt x="11" y="11"/>
                              </a:cubicBezTo>
                              <a:cubicBezTo>
                                <a:pt x="10" y="9"/>
                                <a:pt x="10" y="9"/>
                                <a:pt x="10" y="9"/>
                              </a:cubicBezTo>
                              <a:cubicBezTo>
                                <a:pt x="9" y="10"/>
                                <a:pt x="9" y="10"/>
                                <a:pt x="9" y="10"/>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 name="Freeform 30"/>
                      <wps:cNvSpPr>
                        <a:spLocks/>
                      </wps:cNvSpPr>
                      <wps:spPr bwMode="auto">
                        <a:xfrm>
                          <a:off x="952444" y="443996"/>
                          <a:ext cx="46548" cy="55500"/>
                        </a:xfrm>
                        <a:custGeom>
                          <a:avLst/>
                          <a:gdLst>
                            <a:gd name="T0" fmla="*/ 9 w 11"/>
                            <a:gd name="T1" fmla="*/ 8 h 13"/>
                            <a:gd name="T2" fmla="*/ 5 w 11"/>
                            <a:gd name="T3" fmla="*/ 11 h 13"/>
                            <a:gd name="T4" fmla="*/ 2 w 11"/>
                            <a:gd name="T5" fmla="*/ 8 h 13"/>
                            <a:gd name="T6" fmla="*/ 2 w 11"/>
                            <a:gd name="T7" fmla="*/ 0 h 13"/>
                            <a:gd name="T8" fmla="*/ 0 w 11"/>
                            <a:gd name="T9" fmla="*/ 0 h 13"/>
                            <a:gd name="T10" fmla="*/ 0 w 11"/>
                            <a:gd name="T11" fmla="*/ 8 h 13"/>
                            <a:gd name="T12" fmla="*/ 5 w 11"/>
                            <a:gd name="T13" fmla="*/ 13 h 13"/>
                            <a:gd name="T14" fmla="*/ 11 w 11"/>
                            <a:gd name="T15" fmla="*/ 8 h 13"/>
                            <a:gd name="T16" fmla="*/ 11 w 11"/>
                            <a:gd name="T17" fmla="*/ 0 h 13"/>
                            <a:gd name="T18" fmla="*/ 9 w 11"/>
                            <a:gd name="T19" fmla="*/ 0 h 13"/>
                            <a:gd name="T20" fmla="*/ 9 w 11"/>
                            <a:gd name="T21" fmla="*/ 8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 h="13">
                              <a:moveTo>
                                <a:pt x="9" y="8"/>
                              </a:moveTo>
                              <a:cubicBezTo>
                                <a:pt x="9" y="10"/>
                                <a:pt x="7" y="11"/>
                                <a:pt x="5" y="11"/>
                              </a:cubicBezTo>
                              <a:cubicBezTo>
                                <a:pt x="4" y="11"/>
                                <a:pt x="2" y="10"/>
                                <a:pt x="2" y="8"/>
                              </a:cubicBezTo>
                              <a:cubicBezTo>
                                <a:pt x="2" y="0"/>
                                <a:pt x="2" y="0"/>
                                <a:pt x="2" y="0"/>
                              </a:cubicBezTo>
                              <a:cubicBezTo>
                                <a:pt x="0" y="0"/>
                                <a:pt x="0" y="0"/>
                                <a:pt x="0" y="0"/>
                              </a:cubicBezTo>
                              <a:cubicBezTo>
                                <a:pt x="0" y="8"/>
                                <a:pt x="0" y="8"/>
                                <a:pt x="0" y="8"/>
                              </a:cubicBezTo>
                              <a:cubicBezTo>
                                <a:pt x="0" y="11"/>
                                <a:pt x="3" y="13"/>
                                <a:pt x="5" y="13"/>
                              </a:cubicBezTo>
                              <a:cubicBezTo>
                                <a:pt x="8" y="13"/>
                                <a:pt x="11" y="11"/>
                                <a:pt x="11" y="8"/>
                              </a:cubicBezTo>
                              <a:cubicBezTo>
                                <a:pt x="11" y="0"/>
                                <a:pt x="11" y="0"/>
                                <a:pt x="11" y="0"/>
                              </a:cubicBezTo>
                              <a:cubicBezTo>
                                <a:pt x="9" y="0"/>
                                <a:pt x="9" y="0"/>
                                <a:pt x="9" y="0"/>
                              </a:cubicBezTo>
                              <a:cubicBezTo>
                                <a:pt x="9" y="8"/>
                                <a:pt x="9" y="8"/>
                                <a:pt x="9" y="8"/>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reeform 31"/>
                      <wps:cNvSpPr>
                        <a:spLocks/>
                      </wps:cNvSpPr>
                      <wps:spPr bwMode="auto">
                        <a:xfrm>
                          <a:off x="1011525" y="443996"/>
                          <a:ext cx="41177" cy="55500"/>
                        </a:xfrm>
                        <a:custGeom>
                          <a:avLst/>
                          <a:gdLst>
                            <a:gd name="T0" fmla="*/ 19 w 23"/>
                            <a:gd name="T1" fmla="*/ 21 h 31"/>
                            <a:gd name="T2" fmla="*/ 2 w 23"/>
                            <a:gd name="T3" fmla="*/ 0 h 31"/>
                            <a:gd name="T4" fmla="*/ 0 w 23"/>
                            <a:gd name="T5" fmla="*/ 0 h 31"/>
                            <a:gd name="T6" fmla="*/ 0 w 23"/>
                            <a:gd name="T7" fmla="*/ 31 h 31"/>
                            <a:gd name="T8" fmla="*/ 4 w 23"/>
                            <a:gd name="T9" fmla="*/ 31 h 31"/>
                            <a:gd name="T10" fmla="*/ 4 w 23"/>
                            <a:gd name="T11" fmla="*/ 10 h 31"/>
                            <a:gd name="T12" fmla="*/ 21 w 23"/>
                            <a:gd name="T13" fmla="*/ 31 h 31"/>
                            <a:gd name="T14" fmla="*/ 23 w 23"/>
                            <a:gd name="T15" fmla="*/ 31 h 31"/>
                            <a:gd name="T16" fmla="*/ 23 w 23"/>
                            <a:gd name="T17" fmla="*/ 0 h 31"/>
                            <a:gd name="T18" fmla="*/ 19 w 23"/>
                            <a:gd name="T19" fmla="*/ 0 h 31"/>
                            <a:gd name="T20" fmla="*/ 19 w 23"/>
                            <a:gd name="T21" fmla="*/ 21 h 31"/>
                            <a:gd name="T22" fmla="*/ 19 w 23"/>
                            <a:gd name="T23" fmla="*/ 21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3" h="31">
                              <a:moveTo>
                                <a:pt x="19" y="21"/>
                              </a:moveTo>
                              <a:lnTo>
                                <a:pt x="2" y="0"/>
                              </a:lnTo>
                              <a:lnTo>
                                <a:pt x="0" y="0"/>
                              </a:lnTo>
                              <a:lnTo>
                                <a:pt x="0" y="31"/>
                              </a:lnTo>
                              <a:lnTo>
                                <a:pt x="4" y="31"/>
                              </a:lnTo>
                              <a:lnTo>
                                <a:pt x="4" y="10"/>
                              </a:lnTo>
                              <a:lnTo>
                                <a:pt x="21" y="31"/>
                              </a:lnTo>
                              <a:lnTo>
                                <a:pt x="23" y="31"/>
                              </a:lnTo>
                              <a:lnTo>
                                <a:pt x="23" y="0"/>
                              </a:lnTo>
                              <a:lnTo>
                                <a:pt x="19" y="0"/>
                              </a:lnTo>
                              <a:lnTo>
                                <a:pt x="19" y="21"/>
                              </a:lnTo>
                              <a:lnTo>
                                <a:pt x="19" y="21"/>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reeform 32"/>
                      <wps:cNvSpPr>
                        <a:spLocks/>
                      </wps:cNvSpPr>
                      <wps:spPr bwMode="auto">
                        <a:xfrm>
                          <a:off x="1070605"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 name="Freeform 33"/>
                      <wps:cNvSpPr>
                        <a:spLocks/>
                      </wps:cNvSpPr>
                      <wps:spPr bwMode="auto">
                        <a:xfrm>
                          <a:off x="1086718" y="443996"/>
                          <a:ext cx="51919" cy="55500"/>
                        </a:xfrm>
                        <a:custGeom>
                          <a:avLst/>
                          <a:gdLst>
                            <a:gd name="T0" fmla="*/ 5 w 29"/>
                            <a:gd name="T1" fmla="*/ 0 h 31"/>
                            <a:gd name="T2" fmla="*/ 0 w 29"/>
                            <a:gd name="T3" fmla="*/ 0 h 31"/>
                            <a:gd name="T4" fmla="*/ 12 w 29"/>
                            <a:gd name="T5" fmla="*/ 31 h 31"/>
                            <a:gd name="T6" fmla="*/ 17 w 29"/>
                            <a:gd name="T7" fmla="*/ 31 h 31"/>
                            <a:gd name="T8" fmla="*/ 29 w 29"/>
                            <a:gd name="T9" fmla="*/ 0 h 31"/>
                            <a:gd name="T10" fmla="*/ 24 w 29"/>
                            <a:gd name="T11" fmla="*/ 0 h 31"/>
                            <a:gd name="T12" fmla="*/ 14 w 29"/>
                            <a:gd name="T13" fmla="*/ 24 h 31"/>
                            <a:gd name="T14" fmla="*/ 5 w 29"/>
                            <a:gd name="T15" fmla="*/ 0 h 31"/>
                            <a:gd name="T16" fmla="*/ 5 w 29"/>
                            <a:gd name="T17"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31">
                              <a:moveTo>
                                <a:pt x="5" y="0"/>
                              </a:moveTo>
                              <a:lnTo>
                                <a:pt x="0" y="0"/>
                              </a:lnTo>
                              <a:lnTo>
                                <a:pt x="12" y="31"/>
                              </a:lnTo>
                              <a:lnTo>
                                <a:pt x="17" y="31"/>
                              </a:lnTo>
                              <a:lnTo>
                                <a:pt x="29" y="0"/>
                              </a:lnTo>
                              <a:lnTo>
                                <a:pt x="24" y="0"/>
                              </a:lnTo>
                              <a:lnTo>
                                <a:pt x="14" y="24"/>
                              </a:lnTo>
                              <a:lnTo>
                                <a:pt x="5" y="0"/>
                              </a:lnTo>
                              <a:lnTo>
                                <a:pt x="5" y="0"/>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 name="Freeform 34"/>
                      <wps:cNvSpPr>
                        <a:spLocks/>
                      </wps:cNvSpPr>
                      <wps:spPr bwMode="auto">
                        <a:xfrm>
                          <a:off x="1145798" y="443996"/>
                          <a:ext cx="39387" cy="55500"/>
                        </a:xfrm>
                        <a:custGeom>
                          <a:avLst/>
                          <a:gdLst>
                            <a:gd name="T0" fmla="*/ 5 w 22"/>
                            <a:gd name="T1" fmla="*/ 17 h 31"/>
                            <a:gd name="T2" fmla="*/ 22 w 22"/>
                            <a:gd name="T3" fmla="*/ 17 h 31"/>
                            <a:gd name="T4" fmla="*/ 22 w 22"/>
                            <a:gd name="T5" fmla="*/ 12 h 31"/>
                            <a:gd name="T6" fmla="*/ 5 w 22"/>
                            <a:gd name="T7" fmla="*/ 12 h 31"/>
                            <a:gd name="T8" fmla="*/ 5 w 22"/>
                            <a:gd name="T9" fmla="*/ 5 h 31"/>
                            <a:gd name="T10" fmla="*/ 22 w 22"/>
                            <a:gd name="T11" fmla="*/ 5 h 31"/>
                            <a:gd name="T12" fmla="*/ 22 w 22"/>
                            <a:gd name="T13" fmla="*/ 0 h 31"/>
                            <a:gd name="T14" fmla="*/ 0 w 22"/>
                            <a:gd name="T15" fmla="*/ 0 h 31"/>
                            <a:gd name="T16" fmla="*/ 0 w 22"/>
                            <a:gd name="T17" fmla="*/ 31 h 31"/>
                            <a:gd name="T18" fmla="*/ 22 w 22"/>
                            <a:gd name="T19" fmla="*/ 31 h 31"/>
                            <a:gd name="T20" fmla="*/ 22 w 22"/>
                            <a:gd name="T21" fmla="*/ 26 h 31"/>
                            <a:gd name="T22" fmla="*/ 5 w 22"/>
                            <a:gd name="T23" fmla="*/ 26 h 31"/>
                            <a:gd name="T24" fmla="*/ 5 w 22"/>
                            <a:gd name="T25" fmla="*/ 17 h 31"/>
                            <a:gd name="T26" fmla="*/ 5 w 22"/>
                            <a:gd name="T27" fmla="*/ 17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 h="31">
                              <a:moveTo>
                                <a:pt x="5" y="17"/>
                              </a:moveTo>
                              <a:lnTo>
                                <a:pt x="22" y="17"/>
                              </a:lnTo>
                              <a:lnTo>
                                <a:pt x="22" y="12"/>
                              </a:lnTo>
                              <a:lnTo>
                                <a:pt x="5" y="12"/>
                              </a:lnTo>
                              <a:lnTo>
                                <a:pt x="5" y="5"/>
                              </a:lnTo>
                              <a:lnTo>
                                <a:pt x="22" y="5"/>
                              </a:lnTo>
                              <a:lnTo>
                                <a:pt x="22" y="0"/>
                              </a:lnTo>
                              <a:lnTo>
                                <a:pt x="0" y="0"/>
                              </a:lnTo>
                              <a:lnTo>
                                <a:pt x="0" y="31"/>
                              </a:lnTo>
                              <a:lnTo>
                                <a:pt x="22" y="31"/>
                              </a:lnTo>
                              <a:lnTo>
                                <a:pt x="22" y="26"/>
                              </a:lnTo>
                              <a:lnTo>
                                <a:pt x="5" y="26"/>
                              </a:lnTo>
                              <a:lnTo>
                                <a:pt x="5" y="17"/>
                              </a:lnTo>
                              <a:lnTo>
                                <a:pt x="5" y="17"/>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 name="Freeform 35"/>
                      <wps:cNvSpPr>
                        <a:spLocks noEditPoints="1"/>
                      </wps:cNvSpPr>
                      <wps:spPr bwMode="auto">
                        <a:xfrm>
                          <a:off x="1197717" y="443996"/>
                          <a:ext cx="46548" cy="55500"/>
                        </a:xfrm>
                        <a:custGeom>
                          <a:avLst/>
                          <a:gdLst>
                            <a:gd name="T0" fmla="*/ 10 w 11"/>
                            <a:gd name="T1" fmla="*/ 4 h 13"/>
                            <a:gd name="T2" fmla="*/ 6 w 11"/>
                            <a:gd name="T3" fmla="*/ 0 h 13"/>
                            <a:gd name="T4" fmla="*/ 0 w 11"/>
                            <a:gd name="T5" fmla="*/ 0 h 13"/>
                            <a:gd name="T6" fmla="*/ 0 w 11"/>
                            <a:gd name="T7" fmla="*/ 13 h 13"/>
                            <a:gd name="T8" fmla="*/ 2 w 11"/>
                            <a:gd name="T9" fmla="*/ 13 h 13"/>
                            <a:gd name="T10" fmla="*/ 2 w 11"/>
                            <a:gd name="T11" fmla="*/ 8 h 13"/>
                            <a:gd name="T12" fmla="*/ 4 w 11"/>
                            <a:gd name="T13" fmla="*/ 8 h 13"/>
                            <a:gd name="T14" fmla="*/ 8 w 11"/>
                            <a:gd name="T15" fmla="*/ 13 h 13"/>
                            <a:gd name="T16" fmla="*/ 11 w 11"/>
                            <a:gd name="T17" fmla="*/ 13 h 13"/>
                            <a:gd name="T18" fmla="*/ 7 w 11"/>
                            <a:gd name="T19" fmla="*/ 8 h 13"/>
                            <a:gd name="T20" fmla="*/ 10 w 11"/>
                            <a:gd name="T21" fmla="*/ 4 h 13"/>
                            <a:gd name="T22" fmla="*/ 2 w 11"/>
                            <a:gd name="T23" fmla="*/ 2 h 13"/>
                            <a:gd name="T24" fmla="*/ 6 w 11"/>
                            <a:gd name="T25" fmla="*/ 2 h 13"/>
                            <a:gd name="T26" fmla="*/ 8 w 11"/>
                            <a:gd name="T27" fmla="*/ 4 h 13"/>
                            <a:gd name="T28" fmla="*/ 6 w 11"/>
                            <a:gd name="T29" fmla="*/ 6 h 13"/>
                            <a:gd name="T30" fmla="*/ 2 w 11"/>
                            <a:gd name="T31" fmla="*/ 6 h 13"/>
                            <a:gd name="T32" fmla="*/ 2 w 11"/>
                            <a:gd name="T33" fmla="*/ 2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 h="13">
                              <a:moveTo>
                                <a:pt x="10" y="4"/>
                              </a:moveTo>
                              <a:cubicBezTo>
                                <a:pt x="10" y="2"/>
                                <a:pt x="9" y="0"/>
                                <a:pt x="6" y="0"/>
                              </a:cubicBezTo>
                              <a:cubicBezTo>
                                <a:pt x="0" y="0"/>
                                <a:pt x="0" y="0"/>
                                <a:pt x="0" y="0"/>
                              </a:cubicBezTo>
                              <a:cubicBezTo>
                                <a:pt x="0" y="13"/>
                                <a:pt x="0" y="13"/>
                                <a:pt x="0" y="13"/>
                              </a:cubicBezTo>
                              <a:cubicBezTo>
                                <a:pt x="2" y="13"/>
                                <a:pt x="2" y="13"/>
                                <a:pt x="2" y="13"/>
                              </a:cubicBezTo>
                              <a:cubicBezTo>
                                <a:pt x="2" y="8"/>
                                <a:pt x="2" y="8"/>
                                <a:pt x="2" y="8"/>
                              </a:cubicBezTo>
                              <a:cubicBezTo>
                                <a:pt x="4" y="8"/>
                                <a:pt x="4" y="8"/>
                                <a:pt x="4" y="8"/>
                              </a:cubicBezTo>
                              <a:cubicBezTo>
                                <a:pt x="8" y="13"/>
                                <a:pt x="8" y="13"/>
                                <a:pt x="8" y="13"/>
                              </a:cubicBezTo>
                              <a:cubicBezTo>
                                <a:pt x="11" y="13"/>
                                <a:pt x="11" y="13"/>
                                <a:pt x="11" y="13"/>
                              </a:cubicBezTo>
                              <a:cubicBezTo>
                                <a:pt x="7" y="8"/>
                                <a:pt x="7" y="8"/>
                                <a:pt x="7" y="8"/>
                              </a:cubicBezTo>
                              <a:cubicBezTo>
                                <a:pt x="9" y="8"/>
                                <a:pt x="10" y="6"/>
                                <a:pt x="10" y="4"/>
                              </a:cubicBezTo>
                              <a:close/>
                              <a:moveTo>
                                <a:pt x="2" y="2"/>
                              </a:moveTo>
                              <a:cubicBezTo>
                                <a:pt x="6" y="2"/>
                                <a:pt x="6" y="2"/>
                                <a:pt x="6" y="2"/>
                              </a:cubicBezTo>
                              <a:cubicBezTo>
                                <a:pt x="7" y="2"/>
                                <a:pt x="8" y="3"/>
                                <a:pt x="8" y="4"/>
                              </a:cubicBezTo>
                              <a:cubicBezTo>
                                <a:pt x="8" y="5"/>
                                <a:pt x="7" y="6"/>
                                <a:pt x="6" y="6"/>
                              </a:cubicBezTo>
                              <a:cubicBezTo>
                                <a:pt x="2" y="6"/>
                                <a:pt x="2" y="6"/>
                                <a:pt x="2" y="6"/>
                              </a:cubicBezTo>
                              <a:cubicBezTo>
                                <a:pt x="2" y="2"/>
                                <a:pt x="2" y="2"/>
                                <a:pt x="2" y="2"/>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 name="Freeform 36"/>
                      <wps:cNvSpPr>
                        <a:spLocks/>
                      </wps:cNvSpPr>
                      <wps:spPr bwMode="auto">
                        <a:xfrm>
                          <a:off x="1247845" y="443996"/>
                          <a:ext cx="42967" cy="55500"/>
                        </a:xfrm>
                        <a:custGeom>
                          <a:avLst/>
                          <a:gdLst>
                            <a:gd name="T0" fmla="*/ 5 w 10"/>
                            <a:gd name="T1" fmla="*/ 5 h 13"/>
                            <a:gd name="T2" fmla="*/ 2 w 10"/>
                            <a:gd name="T3" fmla="*/ 3 h 13"/>
                            <a:gd name="T4" fmla="*/ 5 w 10"/>
                            <a:gd name="T5" fmla="*/ 2 h 13"/>
                            <a:gd name="T6" fmla="*/ 8 w 10"/>
                            <a:gd name="T7" fmla="*/ 3 h 13"/>
                            <a:gd name="T8" fmla="*/ 9 w 10"/>
                            <a:gd name="T9" fmla="*/ 3 h 13"/>
                            <a:gd name="T10" fmla="*/ 10 w 10"/>
                            <a:gd name="T11" fmla="*/ 2 h 13"/>
                            <a:gd name="T12" fmla="*/ 10 w 10"/>
                            <a:gd name="T13" fmla="*/ 2 h 13"/>
                            <a:gd name="T14" fmla="*/ 5 w 10"/>
                            <a:gd name="T15" fmla="*/ 0 h 13"/>
                            <a:gd name="T16" fmla="*/ 1 w 10"/>
                            <a:gd name="T17" fmla="*/ 1 h 13"/>
                            <a:gd name="T18" fmla="*/ 0 w 10"/>
                            <a:gd name="T19" fmla="*/ 3 h 13"/>
                            <a:gd name="T20" fmla="*/ 5 w 10"/>
                            <a:gd name="T21" fmla="*/ 7 h 13"/>
                            <a:gd name="T22" fmla="*/ 8 w 10"/>
                            <a:gd name="T23" fmla="*/ 9 h 13"/>
                            <a:gd name="T24" fmla="*/ 5 w 10"/>
                            <a:gd name="T25" fmla="*/ 11 h 13"/>
                            <a:gd name="T26" fmla="*/ 2 w 10"/>
                            <a:gd name="T27" fmla="*/ 9 h 13"/>
                            <a:gd name="T28" fmla="*/ 1 w 10"/>
                            <a:gd name="T29" fmla="*/ 9 h 13"/>
                            <a:gd name="T30" fmla="*/ 0 w 10"/>
                            <a:gd name="T31" fmla="*/ 10 h 13"/>
                            <a:gd name="T32" fmla="*/ 0 w 10"/>
                            <a:gd name="T33" fmla="*/ 10 h 13"/>
                            <a:gd name="T34" fmla="*/ 5 w 10"/>
                            <a:gd name="T35" fmla="*/ 13 h 13"/>
                            <a:gd name="T36" fmla="*/ 10 w 10"/>
                            <a:gd name="T37" fmla="*/ 9 h 13"/>
                            <a:gd name="T38" fmla="*/ 5 w 10"/>
                            <a:gd name="T39" fmla="*/ 5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 h="13">
                              <a:moveTo>
                                <a:pt x="5" y="5"/>
                              </a:moveTo>
                              <a:cubicBezTo>
                                <a:pt x="4" y="5"/>
                                <a:pt x="2" y="5"/>
                                <a:pt x="2" y="3"/>
                              </a:cubicBezTo>
                              <a:cubicBezTo>
                                <a:pt x="2" y="2"/>
                                <a:pt x="4" y="2"/>
                                <a:pt x="5" y="2"/>
                              </a:cubicBezTo>
                              <a:cubicBezTo>
                                <a:pt x="7" y="2"/>
                                <a:pt x="8" y="2"/>
                                <a:pt x="8" y="3"/>
                              </a:cubicBezTo>
                              <a:cubicBezTo>
                                <a:pt x="9" y="3"/>
                                <a:pt x="9" y="3"/>
                                <a:pt x="9" y="3"/>
                              </a:cubicBezTo>
                              <a:cubicBezTo>
                                <a:pt x="10" y="2"/>
                                <a:pt x="10" y="2"/>
                                <a:pt x="10" y="2"/>
                              </a:cubicBezTo>
                              <a:cubicBezTo>
                                <a:pt x="10" y="2"/>
                                <a:pt x="10" y="2"/>
                                <a:pt x="10" y="2"/>
                              </a:cubicBezTo>
                              <a:cubicBezTo>
                                <a:pt x="9" y="1"/>
                                <a:pt x="7" y="0"/>
                                <a:pt x="5" y="0"/>
                              </a:cubicBezTo>
                              <a:cubicBezTo>
                                <a:pt x="4" y="0"/>
                                <a:pt x="2" y="0"/>
                                <a:pt x="1" y="1"/>
                              </a:cubicBezTo>
                              <a:cubicBezTo>
                                <a:pt x="1" y="2"/>
                                <a:pt x="0" y="3"/>
                                <a:pt x="0" y="3"/>
                              </a:cubicBezTo>
                              <a:cubicBezTo>
                                <a:pt x="0" y="6"/>
                                <a:pt x="3" y="7"/>
                                <a:pt x="5" y="7"/>
                              </a:cubicBezTo>
                              <a:cubicBezTo>
                                <a:pt x="7" y="7"/>
                                <a:pt x="8" y="8"/>
                                <a:pt x="8" y="9"/>
                              </a:cubicBezTo>
                              <a:cubicBezTo>
                                <a:pt x="8" y="11"/>
                                <a:pt x="6" y="11"/>
                                <a:pt x="5" y="11"/>
                              </a:cubicBezTo>
                              <a:cubicBezTo>
                                <a:pt x="4" y="11"/>
                                <a:pt x="2" y="11"/>
                                <a:pt x="2" y="9"/>
                              </a:cubicBezTo>
                              <a:cubicBezTo>
                                <a:pt x="1" y="9"/>
                                <a:pt x="1" y="9"/>
                                <a:pt x="1" y="9"/>
                              </a:cubicBezTo>
                              <a:cubicBezTo>
                                <a:pt x="0" y="10"/>
                                <a:pt x="0" y="10"/>
                                <a:pt x="0" y="10"/>
                              </a:cubicBezTo>
                              <a:cubicBezTo>
                                <a:pt x="0" y="10"/>
                                <a:pt x="0" y="10"/>
                                <a:pt x="0" y="10"/>
                              </a:cubicBezTo>
                              <a:cubicBezTo>
                                <a:pt x="1" y="12"/>
                                <a:pt x="3" y="13"/>
                                <a:pt x="5" y="13"/>
                              </a:cubicBezTo>
                              <a:cubicBezTo>
                                <a:pt x="8" y="13"/>
                                <a:pt x="10" y="12"/>
                                <a:pt x="10" y="9"/>
                              </a:cubicBezTo>
                              <a:cubicBezTo>
                                <a:pt x="10" y="6"/>
                                <a:pt x="8" y="6"/>
                                <a:pt x="5" y="5"/>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 name="Freeform 37"/>
                      <wps:cNvSpPr>
                        <a:spLocks/>
                      </wps:cNvSpPr>
                      <wps:spPr bwMode="auto">
                        <a:xfrm>
                          <a:off x="1303345"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 name="Freeform 38"/>
                      <wps:cNvSpPr>
                        <a:spLocks/>
                      </wps:cNvSpPr>
                      <wps:spPr bwMode="auto">
                        <a:xfrm>
                          <a:off x="1319458" y="443996"/>
                          <a:ext cx="89515" cy="55500"/>
                        </a:xfrm>
                        <a:custGeom>
                          <a:avLst/>
                          <a:gdLst>
                            <a:gd name="T0" fmla="*/ 29 w 50"/>
                            <a:gd name="T1" fmla="*/ 0 h 31"/>
                            <a:gd name="T2" fmla="*/ 0 w 50"/>
                            <a:gd name="T3" fmla="*/ 0 h 31"/>
                            <a:gd name="T4" fmla="*/ 0 w 50"/>
                            <a:gd name="T5" fmla="*/ 5 h 31"/>
                            <a:gd name="T6" fmla="*/ 10 w 50"/>
                            <a:gd name="T7" fmla="*/ 5 h 31"/>
                            <a:gd name="T8" fmla="*/ 10 w 50"/>
                            <a:gd name="T9" fmla="*/ 31 h 31"/>
                            <a:gd name="T10" fmla="*/ 15 w 50"/>
                            <a:gd name="T11" fmla="*/ 31 h 31"/>
                            <a:gd name="T12" fmla="*/ 15 w 50"/>
                            <a:gd name="T13" fmla="*/ 5 h 31"/>
                            <a:gd name="T14" fmla="*/ 24 w 50"/>
                            <a:gd name="T15" fmla="*/ 5 h 31"/>
                            <a:gd name="T16" fmla="*/ 33 w 50"/>
                            <a:gd name="T17" fmla="*/ 19 h 31"/>
                            <a:gd name="T18" fmla="*/ 33 w 50"/>
                            <a:gd name="T19" fmla="*/ 31 h 31"/>
                            <a:gd name="T20" fmla="*/ 38 w 50"/>
                            <a:gd name="T21" fmla="*/ 31 h 31"/>
                            <a:gd name="T22" fmla="*/ 38 w 50"/>
                            <a:gd name="T23" fmla="*/ 19 h 31"/>
                            <a:gd name="T24" fmla="*/ 50 w 50"/>
                            <a:gd name="T25" fmla="*/ 3 h 31"/>
                            <a:gd name="T26" fmla="*/ 50 w 50"/>
                            <a:gd name="T27" fmla="*/ 0 h 31"/>
                            <a:gd name="T28" fmla="*/ 50 w 50"/>
                            <a:gd name="T29" fmla="*/ 0 h 31"/>
                            <a:gd name="T30" fmla="*/ 45 w 50"/>
                            <a:gd name="T31" fmla="*/ 0 h 31"/>
                            <a:gd name="T32" fmla="*/ 36 w 50"/>
                            <a:gd name="T33" fmla="*/ 14 h 31"/>
                            <a:gd name="T34" fmla="*/ 29 w 50"/>
                            <a:gd name="T35" fmla="*/ 0 h 31"/>
                            <a:gd name="T36" fmla="*/ 29 w 50"/>
                            <a:gd name="T37"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0" h="31">
                              <a:moveTo>
                                <a:pt x="29" y="0"/>
                              </a:moveTo>
                              <a:lnTo>
                                <a:pt x="0" y="0"/>
                              </a:lnTo>
                              <a:lnTo>
                                <a:pt x="0" y="5"/>
                              </a:lnTo>
                              <a:lnTo>
                                <a:pt x="10" y="5"/>
                              </a:lnTo>
                              <a:lnTo>
                                <a:pt x="10" y="31"/>
                              </a:lnTo>
                              <a:lnTo>
                                <a:pt x="15" y="31"/>
                              </a:lnTo>
                              <a:lnTo>
                                <a:pt x="15" y="5"/>
                              </a:lnTo>
                              <a:lnTo>
                                <a:pt x="24" y="5"/>
                              </a:lnTo>
                              <a:lnTo>
                                <a:pt x="33" y="19"/>
                              </a:lnTo>
                              <a:lnTo>
                                <a:pt x="33" y="31"/>
                              </a:lnTo>
                              <a:lnTo>
                                <a:pt x="38" y="31"/>
                              </a:lnTo>
                              <a:lnTo>
                                <a:pt x="38" y="19"/>
                              </a:lnTo>
                              <a:lnTo>
                                <a:pt x="50" y="3"/>
                              </a:lnTo>
                              <a:lnTo>
                                <a:pt x="50" y="0"/>
                              </a:lnTo>
                              <a:lnTo>
                                <a:pt x="50" y="0"/>
                              </a:lnTo>
                              <a:lnTo>
                                <a:pt x="45" y="0"/>
                              </a:lnTo>
                              <a:lnTo>
                                <a:pt x="36" y="14"/>
                              </a:lnTo>
                              <a:lnTo>
                                <a:pt x="29" y="0"/>
                              </a:lnTo>
                              <a:lnTo>
                                <a:pt x="29" y="0"/>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 name="Freeform 39"/>
                      <wps:cNvSpPr>
                        <a:spLocks/>
                      </wps:cNvSpPr>
                      <wps:spPr bwMode="auto">
                        <a:xfrm>
                          <a:off x="1111782" y="3581"/>
                          <a:ext cx="297191" cy="377755"/>
                        </a:xfrm>
                        <a:custGeom>
                          <a:avLst/>
                          <a:gdLst>
                            <a:gd name="T0" fmla="*/ 70 w 70"/>
                            <a:gd name="T1" fmla="*/ 0 h 89"/>
                            <a:gd name="T2" fmla="*/ 70 w 70"/>
                            <a:gd name="T3" fmla="*/ 55 h 89"/>
                            <a:gd name="T4" fmla="*/ 37 w 70"/>
                            <a:gd name="T5" fmla="*/ 89 h 89"/>
                            <a:gd name="T6" fmla="*/ 0 w 70"/>
                            <a:gd name="T7" fmla="*/ 55 h 89"/>
                            <a:gd name="T8" fmla="*/ 0 w 70"/>
                            <a:gd name="T9" fmla="*/ 0 h 89"/>
                            <a:gd name="T10" fmla="*/ 16 w 70"/>
                            <a:gd name="T11" fmla="*/ 0 h 89"/>
                            <a:gd name="T12" fmla="*/ 16 w 70"/>
                            <a:gd name="T13" fmla="*/ 56 h 89"/>
                            <a:gd name="T14" fmla="*/ 38 w 70"/>
                            <a:gd name="T15" fmla="*/ 81 h 89"/>
                            <a:gd name="T16" fmla="*/ 60 w 70"/>
                            <a:gd name="T17" fmla="*/ 56 h 89"/>
                            <a:gd name="T18" fmla="*/ 60 w 70"/>
                            <a:gd name="T19" fmla="*/ 0 h 89"/>
                            <a:gd name="T20" fmla="*/ 70 w 70"/>
                            <a:gd name="T21" fmla="*/ 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0" h="89">
                              <a:moveTo>
                                <a:pt x="70" y="0"/>
                              </a:moveTo>
                              <a:cubicBezTo>
                                <a:pt x="70" y="55"/>
                                <a:pt x="70" y="55"/>
                                <a:pt x="70" y="55"/>
                              </a:cubicBezTo>
                              <a:cubicBezTo>
                                <a:pt x="70" y="84"/>
                                <a:pt x="47" y="89"/>
                                <a:pt x="37" y="89"/>
                              </a:cubicBezTo>
                              <a:cubicBezTo>
                                <a:pt x="19" y="89"/>
                                <a:pt x="0" y="83"/>
                                <a:pt x="0" y="55"/>
                              </a:cubicBezTo>
                              <a:cubicBezTo>
                                <a:pt x="0" y="0"/>
                                <a:pt x="0" y="0"/>
                                <a:pt x="0" y="0"/>
                              </a:cubicBezTo>
                              <a:cubicBezTo>
                                <a:pt x="16" y="0"/>
                                <a:pt x="16" y="0"/>
                                <a:pt x="16" y="0"/>
                              </a:cubicBezTo>
                              <a:cubicBezTo>
                                <a:pt x="16" y="56"/>
                                <a:pt x="16" y="56"/>
                                <a:pt x="16" y="56"/>
                              </a:cubicBezTo>
                              <a:cubicBezTo>
                                <a:pt x="16" y="72"/>
                                <a:pt x="24" y="81"/>
                                <a:pt x="38" y="81"/>
                              </a:cubicBezTo>
                              <a:cubicBezTo>
                                <a:pt x="50" y="81"/>
                                <a:pt x="60" y="73"/>
                                <a:pt x="60" y="56"/>
                              </a:cubicBezTo>
                              <a:cubicBezTo>
                                <a:pt x="60" y="0"/>
                                <a:pt x="60" y="0"/>
                                <a:pt x="60" y="0"/>
                              </a:cubicBezTo>
                              <a:cubicBezTo>
                                <a:pt x="70" y="0"/>
                                <a:pt x="70" y="0"/>
                                <a:pt x="70" y="0"/>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 name="Freeform 40"/>
                      <wps:cNvSpPr>
                        <a:spLocks/>
                      </wps:cNvSpPr>
                      <wps:spPr bwMode="auto">
                        <a:xfrm>
                          <a:off x="710753" y="0"/>
                          <a:ext cx="347320" cy="381336"/>
                        </a:xfrm>
                        <a:custGeom>
                          <a:avLst/>
                          <a:gdLst>
                            <a:gd name="T0" fmla="*/ 47 w 82"/>
                            <a:gd name="T1" fmla="*/ 90 h 90"/>
                            <a:gd name="T2" fmla="*/ 0 w 82"/>
                            <a:gd name="T3" fmla="*/ 46 h 90"/>
                            <a:gd name="T4" fmla="*/ 49 w 82"/>
                            <a:gd name="T5" fmla="*/ 0 h 90"/>
                            <a:gd name="T6" fmla="*/ 75 w 82"/>
                            <a:gd name="T7" fmla="*/ 10 h 90"/>
                            <a:gd name="T8" fmla="*/ 82 w 82"/>
                            <a:gd name="T9" fmla="*/ 21 h 90"/>
                            <a:gd name="T10" fmla="*/ 73 w 82"/>
                            <a:gd name="T11" fmla="*/ 30 h 90"/>
                            <a:gd name="T12" fmla="*/ 64 w 82"/>
                            <a:gd name="T13" fmla="*/ 21 h 90"/>
                            <a:gd name="T14" fmla="*/ 67 w 82"/>
                            <a:gd name="T15" fmla="*/ 15 h 90"/>
                            <a:gd name="T16" fmla="*/ 49 w 82"/>
                            <a:gd name="T17" fmla="*/ 8 h 90"/>
                            <a:gd name="T18" fmla="*/ 16 w 82"/>
                            <a:gd name="T19" fmla="*/ 45 h 90"/>
                            <a:gd name="T20" fmla="*/ 51 w 82"/>
                            <a:gd name="T21" fmla="*/ 83 h 90"/>
                            <a:gd name="T22" fmla="*/ 79 w 82"/>
                            <a:gd name="T23" fmla="*/ 72 h 90"/>
                            <a:gd name="T24" fmla="*/ 82 w 82"/>
                            <a:gd name="T25" fmla="*/ 76 h 90"/>
                            <a:gd name="T26" fmla="*/ 47 w 82"/>
                            <a:gd name="T27"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2" h="90">
                              <a:moveTo>
                                <a:pt x="47" y="90"/>
                              </a:moveTo>
                              <a:cubicBezTo>
                                <a:pt x="18" y="90"/>
                                <a:pt x="0" y="70"/>
                                <a:pt x="0" y="46"/>
                              </a:cubicBezTo>
                              <a:cubicBezTo>
                                <a:pt x="0" y="22"/>
                                <a:pt x="19" y="0"/>
                                <a:pt x="49" y="0"/>
                              </a:cubicBezTo>
                              <a:cubicBezTo>
                                <a:pt x="57" y="0"/>
                                <a:pt x="68" y="3"/>
                                <a:pt x="75" y="10"/>
                              </a:cubicBezTo>
                              <a:cubicBezTo>
                                <a:pt x="79" y="13"/>
                                <a:pt x="82" y="17"/>
                                <a:pt x="82" y="21"/>
                              </a:cubicBezTo>
                              <a:cubicBezTo>
                                <a:pt x="82" y="26"/>
                                <a:pt x="78" y="30"/>
                                <a:pt x="73" y="30"/>
                              </a:cubicBezTo>
                              <a:cubicBezTo>
                                <a:pt x="68" y="30"/>
                                <a:pt x="64" y="26"/>
                                <a:pt x="64" y="21"/>
                              </a:cubicBezTo>
                              <a:cubicBezTo>
                                <a:pt x="64" y="19"/>
                                <a:pt x="65" y="17"/>
                                <a:pt x="67" y="15"/>
                              </a:cubicBezTo>
                              <a:cubicBezTo>
                                <a:pt x="63" y="10"/>
                                <a:pt x="55" y="8"/>
                                <a:pt x="49" y="8"/>
                              </a:cubicBezTo>
                              <a:cubicBezTo>
                                <a:pt x="28" y="8"/>
                                <a:pt x="16" y="27"/>
                                <a:pt x="16" y="45"/>
                              </a:cubicBezTo>
                              <a:cubicBezTo>
                                <a:pt x="16" y="65"/>
                                <a:pt x="30" y="83"/>
                                <a:pt x="51" y="83"/>
                              </a:cubicBezTo>
                              <a:cubicBezTo>
                                <a:pt x="61" y="83"/>
                                <a:pt x="70" y="78"/>
                                <a:pt x="79" y="72"/>
                              </a:cubicBezTo>
                              <a:cubicBezTo>
                                <a:pt x="82" y="76"/>
                                <a:pt x="82" y="76"/>
                                <a:pt x="82" y="76"/>
                              </a:cubicBezTo>
                              <a:cubicBezTo>
                                <a:pt x="73" y="86"/>
                                <a:pt x="59" y="90"/>
                                <a:pt x="47" y="90"/>
                              </a:cubicBez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 name="Freeform 41"/>
                      <wps:cNvSpPr>
                        <a:spLocks noEditPoints="1"/>
                      </wps:cNvSpPr>
                      <wps:spPr bwMode="auto">
                        <a:xfrm>
                          <a:off x="367014" y="3581"/>
                          <a:ext cx="338368" cy="372384"/>
                        </a:xfrm>
                        <a:custGeom>
                          <a:avLst/>
                          <a:gdLst>
                            <a:gd name="T0" fmla="*/ 149 w 189"/>
                            <a:gd name="T1" fmla="*/ 206 h 208"/>
                            <a:gd name="T2" fmla="*/ 189 w 189"/>
                            <a:gd name="T3" fmla="*/ 206 h 208"/>
                            <a:gd name="T4" fmla="*/ 109 w 189"/>
                            <a:gd name="T5" fmla="*/ 0 h 208"/>
                            <a:gd name="T6" fmla="*/ 78 w 189"/>
                            <a:gd name="T7" fmla="*/ 0 h 208"/>
                            <a:gd name="T8" fmla="*/ 0 w 189"/>
                            <a:gd name="T9" fmla="*/ 208 h 208"/>
                            <a:gd name="T10" fmla="*/ 22 w 189"/>
                            <a:gd name="T11" fmla="*/ 208 h 208"/>
                            <a:gd name="T12" fmla="*/ 43 w 189"/>
                            <a:gd name="T13" fmla="*/ 147 h 208"/>
                            <a:gd name="T14" fmla="*/ 128 w 189"/>
                            <a:gd name="T15" fmla="*/ 147 h 208"/>
                            <a:gd name="T16" fmla="*/ 149 w 189"/>
                            <a:gd name="T17" fmla="*/ 206 h 208"/>
                            <a:gd name="T18" fmla="*/ 149 w 189"/>
                            <a:gd name="T19" fmla="*/ 206 h 208"/>
                            <a:gd name="T20" fmla="*/ 50 w 189"/>
                            <a:gd name="T21" fmla="*/ 130 h 208"/>
                            <a:gd name="T22" fmla="*/ 85 w 189"/>
                            <a:gd name="T23" fmla="*/ 33 h 208"/>
                            <a:gd name="T24" fmla="*/ 121 w 189"/>
                            <a:gd name="T25" fmla="*/ 130 h 208"/>
                            <a:gd name="T26" fmla="*/ 50 w 189"/>
                            <a:gd name="T27" fmla="*/ 130 h 208"/>
                            <a:gd name="T28" fmla="*/ 50 w 189"/>
                            <a:gd name="T29" fmla="*/ 130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89" h="208">
                              <a:moveTo>
                                <a:pt x="149" y="206"/>
                              </a:moveTo>
                              <a:lnTo>
                                <a:pt x="189" y="206"/>
                              </a:lnTo>
                              <a:lnTo>
                                <a:pt x="109" y="0"/>
                              </a:lnTo>
                              <a:lnTo>
                                <a:pt x="78" y="0"/>
                              </a:lnTo>
                              <a:lnTo>
                                <a:pt x="0" y="208"/>
                              </a:lnTo>
                              <a:lnTo>
                                <a:pt x="22" y="208"/>
                              </a:lnTo>
                              <a:lnTo>
                                <a:pt x="43" y="147"/>
                              </a:lnTo>
                              <a:lnTo>
                                <a:pt x="128" y="147"/>
                              </a:lnTo>
                              <a:lnTo>
                                <a:pt x="149" y="206"/>
                              </a:lnTo>
                              <a:lnTo>
                                <a:pt x="149" y="206"/>
                              </a:lnTo>
                              <a:close/>
                              <a:moveTo>
                                <a:pt x="50" y="130"/>
                              </a:moveTo>
                              <a:lnTo>
                                <a:pt x="85" y="33"/>
                              </a:lnTo>
                              <a:lnTo>
                                <a:pt x="121" y="130"/>
                              </a:lnTo>
                              <a:lnTo>
                                <a:pt x="50" y="130"/>
                              </a:lnTo>
                              <a:lnTo>
                                <a:pt x="50" y="130"/>
                              </a:lnTo>
                              <a:close/>
                            </a:path>
                          </a:pathLst>
                        </a:custGeom>
                        <a:solidFill>
                          <a:srgbClr val="3D0F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inline>
          </w:drawing>
        </mc:Choice>
        <mc:Fallback>
          <w:pict>
            <v:group w14:anchorId="3D8F8CC5" id="Group 2" o:spid="_x0000_s1026" style="width:110.95pt;height:39.35pt;mso-position-horizontal-relative:char;mso-position-vertical-relative:line" coordsize="14089,4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">
              <v:shape id="Freeform 9" o:spid="_x0000_s1027" style="position:absolute;top:35;width:2954;height:3814;visibility:visible;mso-wrap-style:square;v-text-anchor:top" coordsize="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" path="m70,v,40,,40,,40c70,60,57,82,35,90,13,82,,60,,40,,,,,,,70,,70,,70,xe" fillcolor="#f2120d" stroked="f">
                <v:path arrowok="t" o:connecttype="custom" o:connectlocs="295401,0;295401,169483;147701,381336;0,169483;0,0;295401,0" o:connectangles="0,0,0,0,0,0"/>
              </v:shape>
              <v:shape id="Freeform 10" o:spid="_x0000_s1028" style="position:absolute;left:537;top:501;width:1862;height:2453;visibility:visible;mso-wrap-style:square;v-text-anchor:top" coordsize="10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" path="m,69l52,r52,69l52,137,,69r,xe" stroked="f">
                <v:path arrowok="t" o:connecttype="custom" o:connectlocs="0,123531;93096,0;186192,123531;93096,245272;0,123531;0,123531" o:connectangles="0,0,0,0,0,0"/>
              </v:shape>
              <v:shape id="Freeform 11" o:spid="_x0000_s1029" style="position:absolute;left:805;top:1002;width:1343;height:1611;visibility:visible;mso-wrap-style:square;v-text-anchor:top" coordsize="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" path="m14,21v,7,2,16,2,17c16,38,16,38,16,38v,,,,,c16,37,18,28,18,21v,-2,,-2,,-2c25,19,25,19,25,19v,1,,1,,1c25,21,26,22,27,22v1,,2,-1,2,-2c29,19,29,19,29,19v,,,,,c30,19,32,18,32,17v,-1,-2,-2,-3,-2c29,15,29,15,29,15v,-1,,-1,,-1c29,13,28,12,27,12v-1,,-2,1,-2,2c25,15,25,15,25,15v-7,,-7,,-7,c18,7,18,7,18,7v1,,1,,1,c20,7,21,6,21,5,21,4,20,3,19,3v-1,,-1,,-1,c18,3,18,3,18,3,18,2,17,,16,,15,,14,2,14,3v,,,,,c14,3,14,3,14,3v-2,,-3,1,-3,2c11,6,12,7,14,7v,,,,,c14,15,14,15,14,15v,,,,,c7,15,7,15,7,15v,-1,,-1,,-1c7,13,7,12,5,12v-1,,-2,1,-2,2c3,15,3,15,3,15v,,,,,c2,15,,16,,17v,1,2,2,3,2c3,19,3,19,3,19v,1,,1,,1c3,21,4,22,5,22v2,,2,-1,2,-2c7,19,7,19,7,19v7,,7,,7,c14,21,14,21,14,21xe" fillcolor="#f2120d" stroked="f">
                <v:path arrowok="t" o:connecttype="custom" o:connectlocs="58744,89044;67137,161128;67137,161128;67137,161128;75529,89044;75529,80564;104901,80564;104901,84804;113293,93285;121685,84804;121685,80564;121685,80564;134273,72084;121685,63603;121685,63603;121685,59363;113293,50883;104901,59363;104901,63603;75529,63603;75529,29681;79725,29681;88117,21201;79725,12721;75529,12721;75529,12721;67137,0;58744,12721;58744,12721;58744,12721;46156,21201;58744,29681;58744,29681;58744,63603;58744,63603;29372,63603;29372,59363;20980,50883;12588,59363;12588,63603;12588,63603;0,72084;12588,80564;12588,80564;12588,84804;20980,93285;29372,84804;29372,80564;58744,80564;58744,89044" o:connectangles="0,0,0,0,0,0,0,0,0,0,0,0,0,0,0,0,0,0,0,0,0,0,0,0,0,0,0,0,0,0,0,0,0,0,0,0,0,0,0,0,0,0,0,0,0,0,0,0,0,0"/>
              </v:shape>
              <v:shape id="Freeform 12" o:spid="_x0000_s1030" style="position:absolute;top:4439;width:537;height:555;visibility:visible;mso-wrap-style:square;v-text-anchor:top" coordsize="3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" path="m19,l14,,,31r4,l7,24r16,l26,31r4,l19,r,l19,xm21,19l9,19,16,5r5,14l21,19xe" fillcolor="#3d0f54" stroked="f">
                <v:path arrowok="t" o:connecttype="custom" o:connectlocs="34016,0;25064,0;0,55500;7161,55500;12532,42968;41177,42968;46548,55500;53709,55500;34016,0;34016,0;34016,0;37596,34016;16113,34016;28645,8952;37596,34016;37596,34016" o:connectangles="0,0,0,0,0,0,0,0,0,0,0,0,0,0,0,0"/>
                <o:lock v:ext="edit" verticies="t"/>
              </v:shape>
              <v:shape id="Freeform 13" o:spid="_x0000_s1031" style="position:absolute;left:590;top:4439;width:412;height:555;visibility:visible;mso-wrap-style:square;v-text-anchor:top" coordsize="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" path="m8,8v,2,-1,3,-3,3c4,11,2,10,2,8,2,,2,,2,,,,,,,,,8,,8,,8v,3,3,5,5,5c8,13,10,11,10,8,10,,10,,10,,8,,8,,8,v,8,,8,,8xe" fillcolor="#3d0f54" stroked="f">
                <v:path arrowok="t" o:connecttype="custom" o:connectlocs="32942,34154;20589,46962;8235,34154;8235,0;0,0;0,34154;20589,55500;41177,34154;41177,0;32942,0;32942,34154" o:connectangles="0,0,0,0,0,0,0,0,0,0,0"/>
              </v:shape>
              <v:shape id="Freeform 14" o:spid="_x0000_s1032" style="position:absolute;left:1127;top:4439;width:430;height:555;visibility:visible;mso-wrap-style:square;v-text-anchor:top" coordsize="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" path="m5,5c3,5,2,5,2,3,2,2,4,2,5,2v1,,3,,3,1c8,3,8,3,8,3,10,2,10,2,10,2v,,,,,c9,1,7,,5,,4,,2,,1,1,,2,,3,,3,,6,3,7,5,7v2,,3,1,3,2c8,11,6,11,5,11,4,11,2,11,1,9v,,,,,c,10,,10,,10v,,,,,c1,12,3,13,5,13v3,,5,-1,5,-4c10,6,8,6,5,5xe" fillcolor="#3d0f54" stroked="f">
                <v:path arrowok="t" o:connecttype="custom" o:connectlocs="21484,21346;8593,12808;21484,8538;34374,12808;34374,12808;42967,8538;42967,8538;21484,0;4297,4269;0,12808;21484,29885;34374,38423;21484,46962;4297,38423;4297,38423;0,42692;0,42692;21484,55500;42967,38423;21484,21346" o:connectangles="0,0,0,0,0,0,0,0,0,0,0,0,0,0,0,0,0,0,0,0"/>
              </v:shape>
              <v:shape id="Freeform 15" o:spid="_x0000_s1033" style="position:absolute;left:1593;top:4439;width:430;height:555;visibility:visible;mso-wrap-style:square;v-text-anchor:top" coordsize="2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" path="m,5r10,l10,31r5,l15,5r9,l24,,,,,5r,xe" fillcolor="#3d0f54" stroked="f">
                <v:path arrowok="t" o:connecttype="custom" o:connectlocs="0,8952;17903,8952;17903,55500;26854,55500;26854,8952;42967,8952;42967,0;0,0;0,8952;0,8952" o:connectangles="0,0,0,0,0,0,0,0,0,0"/>
              </v:shape>
              <v:shape id="Freeform 16" o:spid="_x0000_s1034" style="position:absolute;left:2112;top:4439;width:466;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" path="m10,4c10,2,9,,6,,,,,,,,,13,,13,,13v2,,2,,2,c2,8,2,8,2,8v3,,3,,3,c9,13,9,13,9,13v2,,2,,2,c7,8,7,8,7,8v2,,3,-2,3,-4xm2,2v4,,4,,4,c8,2,8,3,8,4v,1,,2,-2,2c2,6,2,6,2,6,2,2,2,2,2,2xe" fillcolor="#3d0f54" stroked="f">
                <v:path arrowok="t" o:connecttype="custom" o:connectlocs="42316,17077;25390,0;0,0;0,55500;8463,55500;8463,34154;21158,34154;38085,55500;46548,55500;29621,34154;42316,17077;8463,8538;25390,8538;33853,17077;25390,25615;8463,25615;8463,8538" o:connectangles="0,0,0,0,0,0,0,0,0,0,0,0,0,0,0,0,0"/>
                <o:lock v:ext="edit" verticies="t"/>
              </v:shape>
              <v:shape id="Freeform 17" o:spid="_x0000_s1035" style="position:absolute;left:2613;top:4439;width:555;height:555;visibility:visible;mso-wrap-style:square;v-text-anchor:top" coordsize="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" path="m19,l14,,,31r5,l7,24r17,l26,31r5,l19,r,l19,xm21,19r-11,l17,5r4,14l21,19xe" fillcolor="#3d0f54" stroked="f">
                <v:path arrowok="t" o:connecttype="custom" o:connectlocs="34016,0;25065,0;0,55500;8952,55500;12532,42968;42968,42968;46548,55500;55500,55500;34016,0;34016,0;34016,0;37597,34016;17903,34016;30435,8952;37597,34016;37597,34016" o:connectangles="0,0,0,0,0,0,0,0,0,0,0,0,0,0,0,0"/>
                <o:lock v:ext="edit" verticies="t"/>
              </v:shape>
              <v:shape id="Freeform 18" o:spid="_x0000_s1036" style="position:absolute;left:3258;top:4439;width:376;height:555;visibility:visible;mso-wrap-style:square;v-text-anchor:top" coordsize="2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" path="m4,l,,,31r21,l21,26,4,26,4,r,xe" fillcolor="#3d0f54" stroked="f">
                <v:path arrowok="t" o:connecttype="custom" o:connectlocs="7161,0;0,0;0,55500;37596,55500;37596,46548;7161,46548;7161,0;7161,0" o:connectangles="0,0,0,0,0,0,0,0"/>
              </v:shape>
              <v:shape id="Freeform 19" o:spid="_x0000_s1037" style="position:absolute;left:3670;top:4439;width:89;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" path="m,31r5,l5,,,,,31r,xe" fillcolor="#3d0f54" stroked="f">
                <v:path arrowok="t" o:connecttype="custom" o:connectlocs="0,55500;8952,55500;8952,0;0,0;0,55500;0,55500" o:connectangles="0,0,0,0,0,0"/>
              </v:shape>
              <v:shape id="Freeform 20" o:spid="_x0000_s1038" style="position:absolute;left:3849;top:4439;width:590;height:555;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" path="m19,l14,,,31r7,l9,24r14,l26,31r7,l19,r,l19,xm23,19r-11,l16,5r7,14l23,19xe" fillcolor="#3d0f54" stroked="f">
                <v:path arrowok="t" o:connecttype="custom" o:connectlocs="34016,0;25064,0;0,55500;12532,55500;16113,42968;41177,42968;46548,55500;59080,55500;34016,0;34016,0;34016,0;41177,34016;21484,34016;28645,8952;41177,34016;41177,34016" o:connectangles="0,0,0,0,0,0,0,0,0,0,0,0,0,0,0,0"/>
                <o:lock v:ext="edit" verticies="t"/>
              </v:shape>
              <v:shape id="Freeform 21" o:spid="_x0000_s1039" style="position:absolute;left:4529;top:4439;width:412;height:555;visibility:visible;mso-wrap-style:square;v-text-anchor:top" coordsize="2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" path="m19,21l2,,,,,31r4,l4,10,21,31r2,l23,,19,r,21l19,21xe" fillcolor="#3d0f54" stroked="f">
                <v:path arrowok="t" o:connecttype="custom" o:connectlocs="34016,37597;3581,0;0,0;0,55500;7161,55500;7161,17903;37596,55500;41177,55500;41177,0;34016,0;34016,37597;34016,37597" o:connectangles="0,0,0,0,0,0,0,0,0,0,0,0"/>
              </v:shape>
              <v:shape id="Freeform 22" o:spid="_x0000_s1040" style="position:absolute;left:5335;top:4439;width:501;height:555;visibility:visible;mso-wrap-style:square;v-text-anchor:top" coordsize="1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" path="m10,10v-1,,-2,1,-3,1c3,11,2,9,2,6,2,4,4,2,7,2v1,,2,,3,1c10,3,10,3,10,3,11,2,11,2,11,2v,,,,,c10,1,8,,7,,5,,3,,2,2,1,3,,5,,6v,4,2,7,7,7c8,13,10,12,11,11v1,,1,,1,c10,9,10,9,10,9v,1,,1,,1xe" fillcolor="#3d0f54" stroked="f">
                <v:path arrowok="t" o:connecttype="custom" o:connectlocs="41774,42692;29242,46962;8355,25615;29242,8538;41774,12808;41774,12808;45952,8538;45952,8538;29242,0;8355,8538;0,25615;29242,55500;45952,46962;50129,46962;41774,38423;41774,42692" o:connectangles="0,0,0,0,0,0,0,0,0,0,0,0,0,0,0,0"/>
              </v:shape>
              <v:shape id="Freeform 23" o:spid="_x0000_s1041" style="position:absolute;left:5836;top:4439;width:591;height:555;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" path="m19,l14,,,31r5,l9,24r15,l26,31r7,l19,r,l19,xm21,19l9,19,16,5r5,14l21,19xe" fillcolor="#3d0f54" stroked="f">
                <v:path arrowok="t" o:connecttype="custom" o:connectlocs="34016,0;25064,0;0,55500;8952,55500;16113,42968;42967,42968;46548,55500;59080,55500;34016,0;34016,0;34016,0;37596,34016;16113,34016;28645,8952;37596,34016;37596,34016" o:connectangles="0,0,0,0,0,0,0,0,0,0,0,0,0,0,0,0"/>
                <o:lock v:ext="edit" verticies="t"/>
              </v:shape>
              <v:shape id="Freeform 24" o:spid="_x0000_s1042" style="position:absolute;left:6391;top:4439;width:412;height:555;visibility:visible;mso-wrap-style:square;v-text-anchor:top" coordsize="2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" path="m,5r9,l9,31r5,l14,5r9,l23,,,,,5r,xe" fillcolor="#3d0f54" stroked="f">
                <v:path arrowok="t" o:connecttype="custom" o:connectlocs="0,8952;16113,8952;16113,55500;25064,55500;25064,8952;41177,8952;41177,0;0,0;0,8952;0,8952" o:connectangles="0,0,0,0,0,0,0,0,0,0"/>
              </v:shape>
              <v:shape id="Freeform 25" o:spid="_x0000_s1043" style="position:absolute;left:6892;top:4439;width:466;height:555;visibility:visible;mso-wrap-style:square;v-text-anchor:top" coordsize="2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" path="m21,12l5,12,5,,,,,31r5,l5,17r16,l21,31r5,l26,,21,r,12l21,12xe" fillcolor="#3d0f54" stroked="f">
                <v:path arrowok="t" o:connecttype="custom" o:connectlocs="37596,21484;8952,21484;8952,0;0,0;0,55500;8952,55500;8952,30435;37596,30435;37596,55500;46548,55500;46548,0;37596,0;37596,21484;37596,21484" o:connectangles="0,0,0,0,0,0,0,0,0,0,0,0,0,0"/>
              </v:shape>
              <v:shape id="Freeform 26" o:spid="_x0000_s1044" style="position:absolute;left:7447;top:4439;width:555;height:555;visibility:visible;mso-wrap-style:square;v-text-anchor:top" coordsize="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" path="m6,c3,,,3,,6v,4,2,7,6,7c11,13,13,10,13,6,13,3,11,,6,xm6,11c3,11,2,9,2,6,2,4,3,2,6,2v3,,5,2,5,4c11,9,9,11,6,11xe" fillcolor="#3d0f54" stroked="f">
                <v:path arrowok="t" o:connecttype="custom" o:connectlocs="25615,0;0,25615;25615,55500;55500,25615;25615,0;25615,46962;8538,25615;25615,8538;46962,25615;25615,46962" o:connectangles="0,0,0,0,0,0,0,0,0,0"/>
                <o:lock v:ext="edit" verticies="t"/>
              </v:shape>
              <v:shape id="Freeform 27" o:spid="_x0000_s1045" style="position:absolute;left:8074;top:4439;width:394;height:555;visibility:visible;mso-wrap-style:square;v-text-anchor:top" coordsize="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" path="m5,l,,,31r22,l22,26,5,26,5,r,xe" fillcolor="#3d0f54" stroked="f">
                <v:path arrowok="t" o:connecttype="custom" o:connectlocs="8952,0;0,0;0,55500;39387,55500;39387,46548;8952,46548;8952,0;8952,0" o:connectangles="0,0,0,0,0,0,0,0"/>
              </v:shape>
              <v:shape id="Freeform 28" o:spid="_x0000_s1046" style="position:absolute;left:8503;top:4439;width:90;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" path="m,31r5,l5,,,,,31r,xe" fillcolor="#3d0f54" stroked="f">
                <v:path arrowok="t" o:connecttype="custom" o:connectlocs="0,55500;8952,55500;8952,0;0,0;0,55500;0,55500" o:connectangles="0,0,0,0,0,0"/>
              </v:shape>
              <v:shape id="Freeform 29" o:spid="_x0000_s1047" style="position:absolute;left:8718;top:4439;width:466;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" path="m9,10v,,-2,1,-3,1c3,11,2,9,2,6,2,4,3,2,6,2v1,,2,,3,1c10,3,10,3,10,3,11,2,11,2,11,2v,,,,,c9,1,8,,6,,4,,3,,1,2,,3,,5,,6v,4,2,7,6,7c8,13,10,12,11,11v,,,,,c10,9,10,9,10,9,9,10,9,10,9,10xe" fillcolor="#3d0f54" stroked="f">
                <v:path arrowok="t" o:connecttype="custom" o:connectlocs="38085,42692;25390,46962;8463,25615;25390,8538;38085,12808;42316,12808;46548,8538;46548,8538;25390,0;4232,8538;0,25615;25390,55500;46548,46962;46548,46962;42316,38423;38085,42692" o:connectangles="0,0,0,0,0,0,0,0,0,0,0,0,0,0,0,0"/>
              </v:shape>
              <v:shape id="Freeform 30" o:spid="_x0000_s1048" style="position:absolute;left:9524;top:4439;width:465;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" path="m9,8v,2,-2,3,-4,3c4,11,2,10,2,8,2,,2,,2,,,,,,,,,8,,8,,8v,3,3,5,5,5c8,13,11,11,11,8,11,,11,,11,,9,,9,,9,v,8,,8,,8xe" fillcolor="#3d0f54" stroked="f">
                <v:path arrowok="t" o:connecttype="custom" o:connectlocs="38085,34154;21158,46962;8463,34154;8463,0;0,0;0,34154;21158,55500;46548,34154;46548,0;38085,0;38085,34154" o:connectangles="0,0,0,0,0,0,0,0,0,0,0"/>
              </v:shape>
              <v:shape id="Freeform 31" o:spid="_x0000_s1049" style="position:absolute;left:10115;top:4439;width:412;height:555;visibility:visible;mso-wrap-style:square;v-text-anchor:top" coordsize="2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" path="m19,21l2,,,,,31r4,l4,10,21,31r2,l23,,19,r,21l19,21xe" fillcolor="#3d0f54" stroked="f">
                <v:path arrowok="t" o:connecttype="custom" o:connectlocs="34016,37597;3581,0;0,0;0,55500;7161,55500;7161,17903;37596,55500;41177,55500;41177,0;34016,0;34016,37597;34016,37597" o:connectangles="0,0,0,0,0,0,0,0,0,0,0,0"/>
              </v:shape>
              <v:shape id="Freeform 32" o:spid="_x0000_s1050" style="position:absolute;left:10706;top:4439;width:89;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" path="m,31r5,l5,,,,,31r,xe" fillcolor="#3d0f54" stroked="f">
                <v:path arrowok="t" o:connecttype="custom" o:connectlocs="0,55500;8952,55500;8952,0;0,0;0,55500;0,55500" o:connectangles="0,0,0,0,0,0"/>
              </v:shape>
              <v:shape id="Freeform 33" o:spid="_x0000_s1051" style="position:absolute;left:10867;top:4439;width:519;height:555;visibility:visible;mso-wrap-style:square;v-text-anchor:top" coordsize="2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" path="m5,l,,12,31r5,l29,,24,,14,24,5,r,xe" fillcolor="#3d0f54" stroked="f">
                <v:path arrowok="t" o:connecttype="custom" o:connectlocs="8952,0;0,0;21484,55500;30435,55500;51919,0;42967,0;25064,42968;8952,0;8952,0" o:connectangles="0,0,0,0,0,0,0,0,0"/>
              </v:shape>
              <v:shape id="Freeform 34" o:spid="_x0000_s1052" style="position:absolute;left:11457;top:4439;width:394;height:555;visibility:visible;mso-wrap-style:square;v-text-anchor:top" coordsize="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" path="m5,17r17,l22,12,5,12,5,5r17,l22,,,,,31r22,l22,26,5,26r,-9l5,17xe" fillcolor="#3d0f54" stroked="f">
                <v:path arrowok="t" o:connecttype="custom" o:connectlocs="8952,30435;39387,30435;39387,21484;8952,21484;8952,8952;39387,8952;39387,0;0,0;0,55500;39387,55500;39387,46548;8952,46548;8952,30435;8952,30435" o:connectangles="0,0,0,0,0,0,0,0,0,0,0,0,0,0"/>
              </v:shape>
              <v:shape id="Freeform 35" o:spid="_x0000_s1053" style="position:absolute;left:11977;top:4439;width:465;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" path="m10,4c10,2,9,,6,,,,,,,,,13,,13,,13v2,,2,,2,c2,8,2,8,2,8v2,,2,,2,c8,13,8,13,8,13v3,,3,,3,c7,8,7,8,7,8v2,,3,-2,3,-4xm2,2v4,,4,,4,c7,2,8,3,8,4,8,5,7,6,6,6,2,6,2,6,2,6,2,2,2,2,2,2xe" fillcolor="#3d0f54" stroked="f">
                <v:path arrowok="t" o:connecttype="custom" o:connectlocs="42316,17077;25390,0;0,0;0,55500;8463,55500;8463,34154;16927,34154;33853,55500;46548,55500;29621,34154;42316,17077;8463,8538;25390,8538;33853,17077;25390,25615;8463,25615;8463,8538" o:connectangles="0,0,0,0,0,0,0,0,0,0,0,0,0,0,0,0,0"/>
                <o:lock v:ext="edit" verticies="t"/>
              </v:shape>
              <v:shape id="Freeform 36" o:spid="_x0000_s1054" style="position:absolute;left:12478;top:4439;width:430;height:555;visibility:visible;mso-wrap-style:square;v-text-anchor:top" coordsize="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" path="m5,5c4,5,2,5,2,3,2,2,4,2,5,2v2,,3,,3,1c9,3,9,3,9,3,10,2,10,2,10,2v,,,,,c9,1,7,,5,,4,,2,,1,1,1,2,,3,,3,,6,3,7,5,7v2,,3,1,3,2c8,11,6,11,5,11,4,11,2,11,2,9,1,9,1,9,1,9,,10,,10,,10v,,,,,c1,12,3,13,5,13v3,,5,-1,5,-4c10,6,8,6,5,5xe" fillcolor="#3d0f54" stroked="f">
                <v:path arrowok="t" o:connecttype="custom" o:connectlocs="21484,21346;8593,12808;21484,8538;34374,12808;38670,12808;42967,8538;42967,8538;21484,0;4297,4269;0,12808;21484,29885;34374,38423;21484,46962;8593,38423;4297,38423;0,42692;0,42692;21484,55500;42967,38423;21484,21346" o:connectangles="0,0,0,0,0,0,0,0,0,0,0,0,0,0,0,0,0,0,0,0"/>
              </v:shape>
              <v:shape id="Freeform 37" o:spid="_x0000_s1055" style="position:absolute;left:13033;top:4439;width:89;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" path="m,31r5,l5,,,,,31r,xe" fillcolor="#3d0f54" stroked="f">
                <v:path arrowok="t" o:connecttype="custom" o:connectlocs="0,55500;8952,55500;8952,0;0,0;0,55500;0,55500" o:connectangles="0,0,0,0,0,0"/>
              </v:shape>
              <v:shape id="Freeform 38" o:spid="_x0000_s1056" style="position:absolute;left:13194;top:4439;width:895;height:555;visibility:visible;mso-wrap-style:square;v-text-anchor:top" coordsize="5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" path="m29,l,,,5r10,l10,31r5,l15,5r9,l33,19r,12l38,31r,-12l50,3,50,r,l45,,36,14,29,r,xe" fillcolor="#3d0f54" stroked="f">
                <v:path arrowok="t" o:connecttype="custom" o:connectlocs="51919,0;0,0;0,8952;17903,8952;17903,55500;26855,55500;26855,8952;42967,8952;59080,34016;59080,55500;68031,55500;68031,34016;89515,5371;89515,0;89515,0;80564,0;64451,25065;51919,0;51919,0" o:connectangles="0,0,0,0,0,0,0,0,0,0,0,0,0,0,0,0,0,0,0"/>
              </v:shape>
              <v:shape id="Freeform 39" o:spid="_x0000_s1057" style="position:absolute;left:11117;top:35;width:2972;height:3778;visibility:visible;mso-wrap-style:square;v-text-anchor:top" coordsize="7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" path="m70,v,55,,55,,55c70,84,47,89,37,89,19,89,,83,,55,,,,,,,16,,16,,16,v,56,,56,,56c16,72,24,81,38,81v12,,22,-8,22,-25c60,,60,,60,,70,,70,,70,xe" fillcolor="#3d0f54" stroked="f">
                <v:path arrowok="t" o:connecttype="custom" o:connectlocs="297191,0;297191,233444;157087,377755;0,233444;0,0;67929,0;67929,237689;161332,343799;254735,237689;254735,0;297191,0" o:connectangles="0,0,0,0,0,0,0,0,0,0,0"/>
              </v:shape>
              <v:shape id="Freeform 40" o:spid="_x0000_s1058" style="position:absolute;left:7107;width:3473;height:3813;visibility:visible;mso-wrap-style:square;v-text-anchor:top" coordsize="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" path="m47,90c18,90,,70,,46,,22,19,,49,v8,,19,3,26,10c79,13,82,17,82,21v,5,-4,9,-9,9c68,30,64,26,64,21v,-2,1,-4,3,-6c63,10,55,8,49,8,28,8,16,27,16,45v,20,14,38,35,38c61,83,70,78,79,72v3,4,3,4,3,4c73,86,59,90,47,90xe" fillcolor="#3d0f54" stroked="f">
                <v:path arrowok="t" o:connecttype="custom" o:connectlocs="199074,381336;0,194905;207545,0;317671,42371;347320,88978;309200,127112;271079,88978;283786,63556;207545,33897;67770,190668;216016,351677;334613,305069;347320,322017;199074,381336" o:connectangles="0,0,0,0,0,0,0,0,0,0,0,0,0,0"/>
              </v:shape>
              <v:shape id="Freeform 41" o:spid="_x0000_s1059" style="position:absolute;left:3670;top:35;width:3383;height:3724;visibility:visible;mso-wrap-style:square;v-text-anchor:top" coordsize="189,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" path="m149,206r40,l109,,78,,,208r22,l43,147r85,l149,206r,xm50,130l85,33r36,97l50,130r,xe" fillcolor="#3d0f54" stroked="f">
                <v:path arrowok="t" o:connecttype="custom" o:connectlocs="266756,368803;338368,368803;195143,0;139644,0;0,372384;39387,372384;76983,263175;229159,263175;266756,368803;266756,368803;89515,232740;152176,59080;216627,232740;89515,232740;89515,232740" o:connectangles="0,0,0,0,0,0,0,0,0,0,0,0,0,0,0"/>
                <o:lock v:ext="edit" verticies="t"/>
              </v:shape>
              <w10:anchorlock/>
            </v:group>
          </w:pict>
        </mc:Fallback>
      </mc:AlternateContent>
    </w:r>
    <w:r w:rsidR="00B148FC">
      <w:rPr>
        <w:noProof/>
        <w:lang w:eastAsia="en-AU"/>
      </w:rPr>
      <mc:AlternateContent>
        <mc:Choice Requires="wps">
          <w:drawing>
            <wp:anchor distT="0" distB="0" distL="114300" distR="114300" simplePos="0" relativeHeight="251655168" behindDoc="0" locked="0" layoutInCell="1" allowOverlap="1" wp14:anchorId="42DAABD2" wp14:editId="59FE74A6">
              <wp:simplePos x="0" y="0"/>
              <wp:positionH relativeFrom="column">
                <wp:posOffset>228600</wp:posOffset>
              </wp:positionH>
              <wp:positionV relativeFrom="page">
                <wp:posOffset>457200</wp:posOffset>
              </wp:positionV>
              <wp:extent cx="1878330" cy="416560"/>
              <wp:effectExtent l="0" t="0" r="0" b="15240"/>
              <wp:wrapNone/>
              <wp:docPr id="5" name="Text Box 5"/>
              <wp:cNvGraphicFramePr/>
              <a:graphic xmlns:a="http://schemas.openxmlformats.org/drawingml/2006/main">
                <a:graphicData uri="http://schemas.microsoft.com/office/word/2010/wordprocessingShape">
                  <wps:wsp>
                    <wps:cNvSpPr txBox="1"/>
                    <wps:spPr>
                      <a:xfrm>
                        <a:off x="0" y="0"/>
                        <a:ext cx="1878330" cy="416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333529" w14:textId="77777777" w:rsidR="00B148FC" w:rsidRPr="00E6612D" w:rsidRDefault="00B148FC" w:rsidP="00B148FC">
                          <w:pPr>
                            <w:rPr>
                              <w:rFonts w:ascii="Arial" w:hAnsi="Arial" w:cs="Arial"/>
                              <w:b/>
                              <w:color w:val="3C1053"/>
                              <w:sz w:val="24"/>
                              <w:szCs w:val="24"/>
                            </w:rPr>
                          </w:pPr>
                          <w:r>
                            <w:rPr>
                              <w:rFonts w:ascii="Arial" w:hAnsi="Arial" w:cs="Arial"/>
                              <w:b/>
                              <w:color w:val="3C1053"/>
                              <w:sz w:val="24"/>
                              <w:szCs w:val="24"/>
                            </w:rPr>
                            <w:t xml:space="preserve">Meeting </w:t>
                          </w:r>
                          <w:r w:rsidRPr="00E6612D">
                            <w:rPr>
                              <w:rFonts w:ascii="Arial" w:hAnsi="Arial" w:cs="Arial"/>
                              <w:b/>
                              <w:color w:val="3C1053"/>
                              <w:sz w:val="24"/>
                              <w:szCs w:val="24"/>
                            </w:rPr>
                            <w:t>Agenda</w:t>
                          </w:r>
                        </w:p>
                      </w:txbxContent>
                    </wps:txbx>
                    <wps:bodyPr rot="0" spcFirstLastPara="0" vertOverflow="overflow" horzOverflow="overflow" vert="horz" wrap="square" lIns="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DAABD2" id="_x0000_t202" coordsize="21600,21600" o:spt="202" path="m,l,21600r21600,l21600,xe">
              <v:stroke joinstyle="miter"/>
              <v:path gradientshapeok="t" o:connecttype="rect"/>
            </v:shapetype>
            <v:shape id="Text Box 5" o:spid="_x0000_s1026" type="#_x0000_t202" style="position:absolute;left:0;text-align:left;margin-left:18pt;margin-top:36pt;width:147.9pt;height:3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" filled="f" stroked="f" strokeweight=".5pt">
              <v:textbox inset="0,0,,0">
                <w:txbxContent>
                  <w:p w14:paraId="19333529" w14:textId="77777777" w:rsidR="00B148FC" w:rsidRPr="00E6612D" w:rsidRDefault="00B148FC" w:rsidP="00B148FC">
                    <w:pPr>
                      <w:rPr>
                        <w:rFonts w:ascii="Arial" w:hAnsi="Arial" w:cs="Arial"/>
                        <w:b/>
                        <w:color w:val="3C1053"/>
                        <w:sz w:val="24"/>
                        <w:szCs w:val="24"/>
                      </w:rPr>
                    </w:pPr>
                    <w:r>
                      <w:rPr>
                        <w:rFonts w:ascii="Arial" w:hAnsi="Arial" w:cs="Arial"/>
                        <w:b/>
                        <w:color w:val="3C1053"/>
                        <w:sz w:val="24"/>
                        <w:szCs w:val="24"/>
                      </w:rPr>
                      <w:t xml:space="preserve">Meeting </w:t>
                    </w:r>
                    <w:r w:rsidRPr="00E6612D">
                      <w:rPr>
                        <w:rFonts w:ascii="Arial" w:hAnsi="Arial" w:cs="Arial"/>
                        <w:b/>
                        <w:color w:val="3C1053"/>
                        <w:sz w:val="24"/>
                        <w:szCs w:val="24"/>
                      </w:rPr>
                      <w:t>Agenda</w:t>
                    </w:r>
                  </w:p>
                </w:txbxContent>
              </v:textbox>
              <w10:wrap anchory="page"/>
            </v:shape>
          </w:pict>
        </mc:Fallback>
      </mc:AlternateContent>
    </w:r>
    <w:r w:rsidR="00B148FC">
      <w:rPr>
        <w:noProof/>
        <w:lang w:eastAsia="en-AU"/>
      </w:rPr>
      <mc:AlternateContent>
        <mc:Choice Requires="wps">
          <w:drawing>
            <wp:anchor distT="0" distB="0" distL="114300" distR="114300" simplePos="0" relativeHeight="251659264" behindDoc="1" locked="0" layoutInCell="1" allowOverlap="1" wp14:anchorId="11CDEA96" wp14:editId="23AD2DA6">
              <wp:simplePos x="0" y="0"/>
              <wp:positionH relativeFrom="column">
                <wp:posOffset>1905</wp:posOffset>
              </wp:positionH>
              <wp:positionV relativeFrom="page">
                <wp:posOffset>455295</wp:posOffset>
              </wp:positionV>
              <wp:extent cx="4204335" cy="417195"/>
              <wp:effectExtent l="0" t="0" r="12065" b="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4335" cy="417195"/>
                      </a:xfrm>
                      <a:custGeom>
                        <a:avLst/>
                        <a:gdLst>
                          <a:gd name="T0" fmla="*/ 0 w 6624"/>
                          <a:gd name="T1" fmla="*/ 657 h 657"/>
                          <a:gd name="T2" fmla="*/ 5968 w 6624"/>
                          <a:gd name="T3" fmla="*/ 657 h 657"/>
                          <a:gd name="T4" fmla="*/ 6624 w 6624"/>
                          <a:gd name="T5" fmla="*/ 0 h 657"/>
                          <a:gd name="T6" fmla="*/ 0 w 6624"/>
                          <a:gd name="T7" fmla="*/ 0 h 657"/>
                          <a:gd name="T8" fmla="*/ 0 w 6624"/>
                          <a:gd name="T9" fmla="*/ 657 h 657"/>
                        </a:gdLst>
                        <a:ahLst/>
                        <a:cxnLst>
                          <a:cxn ang="0">
                            <a:pos x="T0" y="T1"/>
                          </a:cxn>
                          <a:cxn ang="0">
                            <a:pos x="T2" y="T3"/>
                          </a:cxn>
                          <a:cxn ang="0">
                            <a:pos x="T4" y="T5"/>
                          </a:cxn>
                          <a:cxn ang="0">
                            <a:pos x="T6" y="T7"/>
                          </a:cxn>
                          <a:cxn ang="0">
                            <a:pos x="T8" y="T9"/>
                          </a:cxn>
                        </a:cxnLst>
                        <a:rect l="0" t="0" r="r" b="b"/>
                        <a:pathLst>
                          <a:path w="6624" h="657">
                            <a:moveTo>
                              <a:pt x="0" y="657"/>
                            </a:moveTo>
                            <a:lnTo>
                              <a:pt x="5968" y="657"/>
                            </a:lnTo>
                            <a:lnTo>
                              <a:pt x="6624" y="0"/>
                            </a:lnTo>
                            <a:lnTo>
                              <a:pt x="0" y="0"/>
                            </a:lnTo>
                            <a:lnTo>
                              <a:pt x="0" y="657"/>
                            </a:lnTo>
                            <a:close/>
                          </a:path>
                        </a:pathLst>
                      </a:custGeom>
                      <a:solidFill>
                        <a:srgbClr val="F4F1EA"/>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462589" id="Freeform 1" o:spid="_x0000_s1026" style="position:absolute;margin-left:.15pt;margin-top:35.85pt;width:331.05pt;height:3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662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" path="m,657r5968,l6624,,,,,657xe" fillcolor="#f4f1ea" stroked="f">
              <v:path arrowok="t" o:connecttype="custom" o:connectlocs="0,417195;3787964,417195;4204335,0;0,0;0,417195" o:connectangles="0,0,0,0,0"/>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C48"/>
    <w:multiLevelType w:val="hybridMultilevel"/>
    <w:tmpl w:val="03ECF7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DF2898"/>
    <w:multiLevelType w:val="hybridMultilevel"/>
    <w:tmpl w:val="34588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EC40A1"/>
    <w:multiLevelType w:val="hybridMultilevel"/>
    <w:tmpl w:val="4BD0E4D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B1724DF"/>
    <w:multiLevelType w:val="hybridMultilevel"/>
    <w:tmpl w:val="032C1F36"/>
    <w:lvl w:ilvl="0" w:tplc="A64638FA">
      <w:start w:val="1"/>
      <w:numFmt w:val="bullet"/>
      <w:pStyle w:val="ACUMediaMeetingMinutes-Conte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C3625E"/>
    <w:multiLevelType w:val="hybridMultilevel"/>
    <w:tmpl w:val="D2C6A72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815088B"/>
    <w:multiLevelType w:val="hybridMultilevel"/>
    <w:tmpl w:val="C8BECB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D15751C"/>
    <w:multiLevelType w:val="hybridMultilevel"/>
    <w:tmpl w:val="F502D0E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55D09AA"/>
    <w:multiLevelType w:val="hybridMultilevel"/>
    <w:tmpl w:val="B602D8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7422CC"/>
    <w:multiLevelType w:val="hybridMultilevel"/>
    <w:tmpl w:val="540CA99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4E4F2A"/>
    <w:multiLevelType w:val="hybridMultilevel"/>
    <w:tmpl w:val="25AC7A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3A3631"/>
    <w:multiLevelType w:val="hybridMultilevel"/>
    <w:tmpl w:val="5E66C3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7113563"/>
    <w:multiLevelType w:val="hybridMultilevel"/>
    <w:tmpl w:val="8CAC0DA4"/>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421600AE"/>
    <w:multiLevelType w:val="hybridMultilevel"/>
    <w:tmpl w:val="1226B3A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D514F1D"/>
    <w:multiLevelType w:val="hybridMultilevel"/>
    <w:tmpl w:val="A7BC43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8A74E1C"/>
    <w:multiLevelType w:val="hybridMultilevel"/>
    <w:tmpl w:val="A9FCB11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68473E6D"/>
    <w:multiLevelType w:val="hybridMultilevel"/>
    <w:tmpl w:val="677C7082"/>
    <w:lvl w:ilvl="0" w:tplc="0C090011">
      <w:start w:val="1"/>
      <w:numFmt w:val="decimal"/>
      <w:lvlText w:val="%1)"/>
      <w:lvlJc w:val="left"/>
      <w:pPr>
        <w:ind w:left="360" w:hanging="360"/>
      </w:pPr>
    </w:lvl>
    <w:lvl w:ilvl="1" w:tplc="8820CDD6">
      <w:numFmt w:val="bullet"/>
      <w:lvlText w:val="•"/>
      <w:lvlJc w:val="left"/>
      <w:pPr>
        <w:ind w:left="1080" w:hanging="360"/>
      </w:pPr>
      <w:rPr>
        <w:rFonts w:ascii="Arial" w:eastAsiaTheme="minorHAnsi"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53704267">
    <w:abstractNumId w:val="3"/>
  </w:num>
  <w:num w:numId="2" w16cid:durableId="1785996958">
    <w:abstractNumId w:val="8"/>
  </w:num>
  <w:num w:numId="3" w16cid:durableId="1662612359">
    <w:abstractNumId w:val="7"/>
  </w:num>
  <w:num w:numId="4" w16cid:durableId="1227230286">
    <w:abstractNumId w:val="9"/>
  </w:num>
  <w:num w:numId="5" w16cid:durableId="1118984110">
    <w:abstractNumId w:val="0"/>
  </w:num>
  <w:num w:numId="6" w16cid:durableId="410353229">
    <w:abstractNumId w:val="6"/>
  </w:num>
  <w:num w:numId="7" w16cid:durableId="888343390">
    <w:abstractNumId w:val="12"/>
  </w:num>
  <w:num w:numId="8" w16cid:durableId="938947570">
    <w:abstractNumId w:val="1"/>
  </w:num>
  <w:num w:numId="9" w16cid:durableId="2094155827">
    <w:abstractNumId w:val="2"/>
  </w:num>
  <w:num w:numId="10" w16cid:durableId="1573469889">
    <w:abstractNumId w:val="10"/>
  </w:num>
  <w:num w:numId="11" w16cid:durableId="2008749489">
    <w:abstractNumId w:val="13"/>
  </w:num>
  <w:num w:numId="12" w16cid:durableId="1819295960">
    <w:abstractNumId w:val="15"/>
  </w:num>
  <w:num w:numId="13" w16cid:durableId="2052221943">
    <w:abstractNumId w:val="11"/>
  </w:num>
  <w:num w:numId="14" w16cid:durableId="1969235029">
    <w:abstractNumId w:val="4"/>
  </w:num>
  <w:num w:numId="15" w16cid:durableId="1385176879">
    <w:abstractNumId w:val="5"/>
  </w:num>
  <w:num w:numId="16" w16cid:durableId="260526887">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E5E"/>
    <w:rsid w:val="00007463"/>
    <w:rsid w:val="00007ADE"/>
    <w:rsid w:val="0001113B"/>
    <w:rsid w:val="0001261E"/>
    <w:rsid w:val="00012810"/>
    <w:rsid w:val="00012CF7"/>
    <w:rsid w:val="0001409F"/>
    <w:rsid w:val="000179AF"/>
    <w:rsid w:val="00020805"/>
    <w:rsid w:val="00023632"/>
    <w:rsid w:val="0002399F"/>
    <w:rsid w:val="00032B70"/>
    <w:rsid w:val="00035122"/>
    <w:rsid w:val="00036DD1"/>
    <w:rsid w:val="00041E0F"/>
    <w:rsid w:val="00043105"/>
    <w:rsid w:val="000434EE"/>
    <w:rsid w:val="00043608"/>
    <w:rsid w:val="00044185"/>
    <w:rsid w:val="000444B8"/>
    <w:rsid w:val="00044C2A"/>
    <w:rsid w:val="00045485"/>
    <w:rsid w:val="00045D22"/>
    <w:rsid w:val="00054421"/>
    <w:rsid w:val="00056BF3"/>
    <w:rsid w:val="0005704B"/>
    <w:rsid w:val="000619CE"/>
    <w:rsid w:val="000624B7"/>
    <w:rsid w:val="0006578B"/>
    <w:rsid w:val="00065A27"/>
    <w:rsid w:val="000674E6"/>
    <w:rsid w:val="00072BB8"/>
    <w:rsid w:val="000748EB"/>
    <w:rsid w:val="00076128"/>
    <w:rsid w:val="00080428"/>
    <w:rsid w:val="00084515"/>
    <w:rsid w:val="00085226"/>
    <w:rsid w:val="0009337D"/>
    <w:rsid w:val="00095B3D"/>
    <w:rsid w:val="000A0ECB"/>
    <w:rsid w:val="000A135C"/>
    <w:rsid w:val="000A1E35"/>
    <w:rsid w:val="000A7389"/>
    <w:rsid w:val="000B2BA1"/>
    <w:rsid w:val="000B2CA3"/>
    <w:rsid w:val="000B2CF7"/>
    <w:rsid w:val="000C57C2"/>
    <w:rsid w:val="000C70AC"/>
    <w:rsid w:val="000D19D5"/>
    <w:rsid w:val="000D2962"/>
    <w:rsid w:val="000D2A11"/>
    <w:rsid w:val="000E646A"/>
    <w:rsid w:val="000E75BB"/>
    <w:rsid w:val="001029C9"/>
    <w:rsid w:val="00104482"/>
    <w:rsid w:val="00110129"/>
    <w:rsid w:val="00111491"/>
    <w:rsid w:val="00115D5A"/>
    <w:rsid w:val="00117373"/>
    <w:rsid w:val="0011745E"/>
    <w:rsid w:val="00117CCC"/>
    <w:rsid w:val="001225D9"/>
    <w:rsid w:val="00127DA2"/>
    <w:rsid w:val="00132214"/>
    <w:rsid w:val="00134255"/>
    <w:rsid w:val="00136D0D"/>
    <w:rsid w:val="001371AB"/>
    <w:rsid w:val="001376DF"/>
    <w:rsid w:val="00140F16"/>
    <w:rsid w:val="00140F9B"/>
    <w:rsid w:val="00142570"/>
    <w:rsid w:val="00144D86"/>
    <w:rsid w:val="00144EAD"/>
    <w:rsid w:val="0014611A"/>
    <w:rsid w:val="001463A5"/>
    <w:rsid w:val="00146654"/>
    <w:rsid w:val="00150075"/>
    <w:rsid w:val="00153E37"/>
    <w:rsid w:val="0016111B"/>
    <w:rsid w:val="00162AD3"/>
    <w:rsid w:val="001714DF"/>
    <w:rsid w:val="001733B7"/>
    <w:rsid w:val="00175D89"/>
    <w:rsid w:val="00176162"/>
    <w:rsid w:val="00176C7F"/>
    <w:rsid w:val="001771B3"/>
    <w:rsid w:val="00180AAD"/>
    <w:rsid w:val="0018316E"/>
    <w:rsid w:val="001839AC"/>
    <w:rsid w:val="001914BD"/>
    <w:rsid w:val="001926AE"/>
    <w:rsid w:val="001A5189"/>
    <w:rsid w:val="001B18E3"/>
    <w:rsid w:val="001B1DFB"/>
    <w:rsid w:val="001B4F93"/>
    <w:rsid w:val="001C0957"/>
    <w:rsid w:val="001C0CA5"/>
    <w:rsid w:val="001C0DFA"/>
    <w:rsid w:val="001C12E2"/>
    <w:rsid w:val="001C1A04"/>
    <w:rsid w:val="001C3C3A"/>
    <w:rsid w:val="001C4147"/>
    <w:rsid w:val="001D0155"/>
    <w:rsid w:val="001D252E"/>
    <w:rsid w:val="001D405F"/>
    <w:rsid w:val="001D414E"/>
    <w:rsid w:val="001D6EF8"/>
    <w:rsid w:val="001E0F28"/>
    <w:rsid w:val="001E1815"/>
    <w:rsid w:val="001E4381"/>
    <w:rsid w:val="001F000F"/>
    <w:rsid w:val="001F37BB"/>
    <w:rsid w:val="001F53AC"/>
    <w:rsid w:val="00201592"/>
    <w:rsid w:val="00205A6A"/>
    <w:rsid w:val="00210EDB"/>
    <w:rsid w:val="00215551"/>
    <w:rsid w:val="00223F43"/>
    <w:rsid w:val="00227379"/>
    <w:rsid w:val="00227D6C"/>
    <w:rsid w:val="00236602"/>
    <w:rsid w:val="00241903"/>
    <w:rsid w:val="00245704"/>
    <w:rsid w:val="00246F63"/>
    <w:rsid w:val="0025032B"/>
    <w:rsid w:val="00250FEE"/>
    <w:rsid w:val="002530A9"/>
    <w:rsid w:val="0025442E"/>
    <w:rsid w:val="00256732"/>
    <w:rsid w:val="002578C9"/>
    <w:rsid w:val="00265788"/>
    <w:rsid w:val="002717CD"/>
    <w:rsid w:val="00272440"/>
    <w:rsid w:val="002763E5"/>
    <w:rsid w:val="0028119A"/>
    <w:rsid w:val="00287709"/>
    <w:rsid w:val="00287844"/>
    <w:rsid w:val="00287DC6"/>
    <w:rsid w:val="002927FA"/>
    <w:rsid w:val="00292BB1"/>
    <w:rsid w:val="002934FE"/>
    <w:rsid w:val="002A295A"/>
    <w:rsid w:val="002A4E36"/>
    <w:rsid w:val="002A5361"/>
    <w:rsid w:val="002A579D"/>
    <w:rsid w:val="002A5D80"/>
    <w:rsid w:val="002B0FBB"/>
    <w:rsid w:val="002B277D"/>
    <w:rsid w:val="002B71C0"/>
    <w:rsid w:val="002C356E"/>
    <w:rsid w:val="002C580D"/>
    <w:rsid w:val="002C5A80"/>
    <w:rsid w:val="002D2FD5"/>
    <w:rsid w:val="002E3816"/>
    <w:rsid w:val="002E44A4"/>
    <w:rsid w:val="002E5913"/>
    <w:rsid w:val="002F4B56"/>
    <w:rsid w:val="002F5B14"/>
    <w:rsid w:val="002F684E"/>
    <w:rsid w:val="002F70C7"/>
    <w:rsid w:val="003009E8"/>
    <w:rsid w:val="00300DEE"/>
    <w:rsid w:val="003058ED"/>
    <w:rsid w:val="003071C5"/>
    <w:rsid w:val="00313281"/>
    <w:rsid w:val="0031423B"/>
    <w:rsid w:val="0031506D"/>
    <w:rsid w:val="00315C73"/>
    <w:rsid w:val="00316FEE"/>
    <w:rsid w:val="00320793"/>
    <w:rsid w:val="00322429"/>
    <w:rsid w:val="00323CEA"/>
    <w:rsid w:val="00324180"/>
    <w:rsid w:val="003256D0"/>
    <w:rsid w:val="00327264"/>
    <w:rsid w:val="00333403"/>
    <w:rsid w:val="0033555E"/>
    <w:rsid w:val="00336086"/>
    <w:rsid w:val="00336A3D"/>
    <w:rsid w:val="00336F27"/>
    <w:rsid w:val="00337393"/>
    <w:rsid w:val="003400B6"/>
    <w:rsid w:val="00345076"/>
    <w:rsid w:val="00345126"/>
    <w:rsid w:val="00345477"/>
    <w:rsid w:val="003475F3"/>
    <w:rsid w:val="00347ED6"/>
    <w:rsid w:val="0035023D"/>
    <w:rsid w:val="003502E5"/>
    <w:rsid w:val="0035336F"/>
    <w:rsid w:val="00354ADC"/>
    <w:rsid w:val="003615EF"/>
    <w:rsid w:val="003617E5"/>
    <w:rsid w:val="003677C4"/>
    <w:rsid w:val="003716E0"/>
    <w:rsid w:val="00372E6E"/>
    <w:rsid w:val="00374EF6"/>
    <w:rsid w:val="00375B55"/>
    <w:rsid w:val="003857EF"/>
    <w:rsid w:val="0038725B"/>
    <w:rsid w:val="003912CA"/>
    <w:rsid w:val="00392017"/>
    <w:rsid w:val="0039366C"/>
    <w:rsid w:val="00395005"/>
    <w:rsid w:val="003A1AAC"/>
    <w:rsid w:val="003A5534"/>
    <w:rsid w:val="003A6376"/>
    <w:rsid w:val="003B01C3"/>
    <w:rsid w:val="003B1289"/>
    <w:rsid w:val="003B1ACF"/>
    <w:rsid w:val="003B1DA6"/>
    <w:rsid w:val="003B262E"/>
    <w:rsid w:val="003B2917"/>
    <w:rsid w:val="003B373D"/>
    <w:rsid w:val="003B57D5"/>
    <w:rsid w:val="003B67FA"/>
    <w:rsid w:val="003C0834"/>
    <w:rsid w:val="003C230A"/>
    <w:rsid w:val="003C25A8"/>
    <w:rsid w:val="003C44F0"/>
    <w:rsid w:val="003D2E06"/>
    <w:rsid w:val="003D3F43"/>
    <w:rsid w:val="003D5096"/>
    <w:rsid w:val="003E783F"/>
    <w:rsid w:val="003F1C99"/>
    <w:rsid w:val="003F361E"/>
    <w:rsid w:val="003F5E1A"/>
    <w:rsid w:val="003F698D"/>
    <w:rsid w:val="003F6EFA"/>
    <w:rsid w:val="004003DA"/>
    <w:rsid w:val="0040232A"/>
    <w:rsid w:val="00402464"/>
    <w:rsid w:val="00403967"/>
    <w:rsid w:val="00403E15"/>
    <w:rsid w:val="004054CF"/>
    <w:rsid w:val="00407386"/>
    <w:rsid w:val="00407F37"/>
    <w:rsid w:val="004163DA"/>
    <w:rsid w:val="00417F95"/>
    <w:rsid w:val="004218AB"/>
    <w:rsid w:val="00421C54"/>
    <w:rsid w:val="004315C6"/>
    <w:rsid w:val="004324E6"/>
    <w:rsid w:val="00432C0D"/>
    <w:rsid w:val="004353D8"/>
    <w:rsid w:val="004357CF"/>
    <w:rsid w:val="00440664"/>
    <w:rsid w:val="00443299"/>
    <w:rsid w:val="00445465"/>
    <w:rsid w:val="00446BCA"/>
    <w:rsid w:val="004504A5"/>
    <w:rsid w:val="004546BE"/>
    <w:rsid w:val="004549C5"/>
    <w:rsid w:val="00457F0D"/>
    <w:rsid w:val="0046208F"/>
    <w:rsid w:val="00462DFC"/>
    <w:rsid w:val="00463F47"/>
    <w:rsid w:val="004648FB"/>
    <w:rsid w:val="004654E6"/>
    <w:rsid w:val="004672AB"/>
    <w:rsid w:val="00471A72"/>
    <w:rsid w:val="00471ECA"/>
    <w:rsid w:val="00472698"/>
    <w:rsid w:val="004730DB"/>
    <w:rsid w:val="00476617"/>
    <w:rsid w:val="004777D8"/>
    <w:rsid w:val="004801F8"/>
    <w:rsid w:val="00482221"/>
    <w:rsid w:val="0049191F"/>
    <w:rsid w:val="004950EE"/>
    <w:rsid w:val="004954B0"/>
    <w:rsid w:val="004968F2"/>
    <w:rsid w:val="004974C6"/>
    <w:rsid w:val="004A1F4B"/>
    <w:rsid w:val="004A5136"/>
    <w:rsid w:val="004A5A46"/>
    <w:rsid w:val="004A5FC4"/>
    <w:rsid w:val="004A77C5"/>
    <w:rsid w:val="004A7AAE"/>
    <w:rsid w:val="004B418D"/>
    <w:rsid w:val="004B6DB2"/>
    <w:rsid w:val="004B79D1"/>
    <w:rsid w:val="004B7F4C"/>
    <w:rsid w:val="004C2FD5"/>
    <w:rsid w:val="004C6E65"/>
    <w:rsid w:val="004D10BD"/>
    <w:rsid w:val="004D516B"/>
    <w:rsid w:val="004D5829"/>
    <w:rsid w:val="004D6EF5"/>
    <w:rsid w:val="004E1972"/>
    <w:rsid w:val="004E6CF1"/>
    <w:rsid w:val="004E6F97"/>
    <w:rsid w:val="004E731A"/>
    <w:rsid w:val="004F2A02"/>
    <w:rsid w:val="004F3384"/>
    <w:rsid w:val="004F4086"/>
    <w:rsid w:val="004F45F5"/>
    <w:rsid w:val="0050137D"/>
    <w:rsid w:val="00503940"/>
    <w:rsid w:val="00512675"/>
    <w:rsid w:val="00512E93"/>
    <w:rsid w:val="005131A4"/>
    <w:rsid w:val="00515CB7"/>
    <w:rsid w:val="0052148B"/>
    <w:rsid w:val="00526B48"/>
    <w:rsid w:val="00527411"/>
    <w:rsid w:val="00527F22"/>
    <w:rsid w:val="00530C4E"/>
    <w:rsid w:val="005323E9"/>
    <w:rsid w:val="0053472C"/>
    <w:rsid w:val="00537D77"/>
    <w:rsid w:val="00540BBA"/>
    <w:rsid w:val="005418F5"/>
    <w:rsid w:val="00543833"/>
    <w:rsid w:val="00544245"/>
    <w:rsid w:val="0054596F"/>
    <w:rsid w:val="00550054"/>
    <w:rsid w:val="005541D3"/>
    <w:rsid w:val="00561D5A"/>
    <w:rsid w:val="00562C52"/>
    <w:rsid w:val="00562CD3"/>
    <w:rsid w:val="00562CE0"/>
    <w:rsid w:val="00576406"/>
    <w:rsid w:val="00586B98"/>
    <w:rsid w:val="00593634"/>
    <w:rsid w:val="00596D9D"/>
    <w:rsid w:val="005A0E74"/>
    <w:rsid w:val="005A47CF"/>
    <w:rsid w:val="005A4DDC"/>
    <w:rsid w:val="005A5B27"/>
    <w:rsid w:val="005A729F"/>
    <w:rsid w:val="005A7691"/>
    <w:rsid w:val="005B696F"/>
    <w:rsid w:val="005C5B71"/>
    <w:rsid w:val="005C7587"/>
    <w:rsid w:val="005C7639"/>
    <w:rsid w:val="005D0C6F"/>
    <w:rsid w:val="005D23E4"/>
    <w:rsid w:val="005D7461"/>
    <w:rsid w:val="005E0272"/>
    <w:rsid w:val="005E2156"/>
    <w:rsid w:val="005E46E8"/>
    <w:rsid w:val="005E54B2"/>
    <w:rsid w:val="005E6C88"/>
    <w:rsid w:val="005F0A91"/>
    <w:rsid w:val="005F2E76"/>
    <w:rsid w:val="005F5F77"/>
    <w:rsid w:val="005F611D"/>
    <w:rsid w:val="005F667D"/>
    <w:rsid w:val="006007E2"/>
    <w:rsid w:val="0060094C"/>
    <w:rsid w:val="00603C42"/>
    <w:rsid w:val="00605078"/>
    <w:rsid w:val="006104D2"/>
    <w:rsid w:val="006174F2"/>
    <w:rsid w:val="0061789D"/>
    <w:rsid w:val="006208E4"/>
    <w:rsid w:val="00623B50"/>
    <w:rsid w:val="006244FD"/>
    <w:rsid w:val="00624DBC"/>
    <w:rsid w:val="00624FF1"/>
    <w:rsid w:val="006259EC"/>
    <w:rsid w:val="006274AE"/>
    <w:rsid w:val="00632A4B"/>
    <w:rsid w:val="00633DD5"/>
    <w:rsid w:val="006417ED"/>
    <w:rsid w:val="00645813"/>
    <w:rsid w:val="00645B9F"/>
    <w:rsid w:val="006466FB"/>
    <w:rsid w:val="0065010A"/>
    <w:rsid w:val="00667EB1"/>
    <w:rsid w:val="0067026E"/>
    <w:rsid w:val="006739E5"/>
    <w:rsid w:val="00681BCA"/>
    <w:rsid w:val="0068563C"/>
    <w:rsid w:val="0069009E"/>
    <w:rsid w:val="00690FC9"/>
    <w:rsid w:val="00691004"/>
    <w:rsid w:val="006917A0"/>
    <w:rsid w:val="006934F1"/>
    <w:rsid w:val="00693A3E"/>
    <w:rsid w:val="00695672"/>
    <w:rsid w:val="006959BE"/>
    <w:rsid w:val="00696090"/>
    <w:rsid w:val="00696730"/>
    <w:rsid w:val="0069736C"/>
    <w:rsid w:val="006973FC"/>
    <w:rsid w:val="006A1738"/>
    <w:rsid w:val="006B0827"/>
    <w:rsid w:val="006B17BC"/>
    <w:rsid w:val="006B5053"/>
    <w:rsid w:val="006B5195"/>
    <w:rsid w:val="006B6848"/>
    <w:rsid w:val="006C1578"/>
    <w:rsid w:val="006C25D5"/>
    <w:rsid w:val="006C7A3B"/>
    <w:rsid w:val="006D3427"/>
    <w:rsid w:val="006D3816"/>
    <w:rsid w:val="006D59FE"/>
    <w:rsid w:val="006E34AD"/>
    <w:rsid w:val="006E3BBD"/>
    <w:rsid w:val="006E3D13"/>
    <w:rsid w:val="006E4BF8"/>
    <w:rsid w:val="006E5EA7"/>
    <w:rsid w:val="006E641A"/>
    <w:rsid w:val="006F1F7C"/>
    <w:rsid w:val="006F61ED"/>
    <w:rsid w:val="006F69BE"/>
    <w:rsid w:val="006F7773"/>
    <w:rsid w:val="006F783C"/>
    <w:rsid w:val="00701C95"/>
    <w:rsid w:val="00702A43"/>
    <w:rsid w:val="00704DD1"/>
    <w:rsid w:val="007051F4"/>
    <w:rsid w:val="00712AF0"/>
    <w:rsid w:val="007144B4"/>
    <w:rsid w:val="0071669D"/>
    <w:rsid w:val="007213A7"/>
    <w:rsid w:val="00721FB6"/>
    <w:rsid w:val="00722234"/>
    <w:rsid w:val="00722D35"/>
    <w:rsid w:val="00723CB1"/>
    <w:rsid w:val="00724DED"/>
    <w:rsid w:val="00727ABF"/>
    <w:rsid w:val="00731478"/>
    <w:rsid w:val="00732415"/>
    <w:rsid w:val="0073273E"/>
    <w:rsid w:val="0073653D"/>
    <w:rsid w:val="00736B69"/>
    <w:rsid w:val="00737B93"/>
    <w:rsid w:val="00745B9A"/>
    <w:rsid w:val="00747DF8"/>
    <w:rsid w:val="00750370"/>
    <w:rsid w:val="00750F48"/>
    <w:rsid w:val="007545FB"/>
    <w:rsid w:val="007557DC"/>
    <w:rsid w:val="00755F7B"/>
    <w:rsid w:val="00757D1A"/>
    <w:rsid w:val="0076494D"/>
    <w:rsid w:val="00774BD6"/>
    <w:rsid w:val="007825D1"/>
    <w:rsid w:val="007848DD"/>
    <w:rsid w:val="00784D35"/>
    <w:rsid w:val="007861CD"/>
    <w:rsid w:val="0078647F"/>
    <w:rsid w:val="007866A3"/>
    <w:rsid w:val="007879CB"/>
    <w:rsid w:val="00790782"/>
    <w:rsid w:val="007917B7"/>
    <w:rsid w:val="00791971"/>
    <w:rsid w:val="00791CF3"/>
    <w:rsid w:val="007A1C96"/>
    <w:rsid w:val="007A2426"/>
    <w:rsid w:val="007A4642"/>
    <w:rsid w:val="007A4F68"/>
    <w:rsid w:val="007A51D1"/>
    <w:rsid w:val="007A66F7"/>
    <w:rsid w:val="007B3007"/>
    <w:rsid w:val="007B33E6"/>
    <w:rsid w:val="007B5472"/>
    <w:rsid w:val="007B7887"/>
    <w:rsid w:val="007C26BA"/>
    <w:rsid w:val="007C37A6"/>
    <w:rsid w:val="007C573D"/>
    <w:rsid w:val="007D0952"/>
    <w:rsid w:val="007D12ED"/>
    <w:rsid w:val="007D5600"/>
    <w:rsid w:val="007D615B"/>
    <w:rsid w:val="007D7A90"/>
    <w:rsid w:val="007E07B1"/>
    <w:rsid w:val="007E1F23"/>
    <w:rsid w:val="007E230F"/>
    <w:rsid w:val="007E2C66"/>
    <w:rsid w:val="007E4E69"/>
    <w:rsid w:val="007E4FFC"/>
    <w:rsid w:val="007E53F6"/>
    <w:rsid w:val="007E7893"/>
    <w:rsid w:val="007F01BB"/>
    <w:rsid w:val="007F1281"/>
    <w:rsid w:val="007F1904"/>
    <w:rsid w:val="007F2C59"/>
    <w:rsid w:val="007F4975"/>
    <w:rsid w:val="007F6FE6"/>
    <w:rsid w:val="0080327C"/>
    <w:rsid w:val="00803E32"/>
    <w:rsid w:val="00804DCC"/>
    <w:rsid w:val="00804F62"/>
    <w:rsid w:val="00810DD7"/>
    <w:rsid w:val="00816D10"/>
    <w:rsid w:val="00817807"/>
    <w:rsid w:val="00826289"/>
    <w:rsid w:val="00827624"/>
    <w:rsid w:val="00827B36"/>
    <w:rsid w:val="00831E5E"/>
    <w:rsid w:val="00832242"/>
    <w:rsid w:val="0083294A"/>
    <w:rsid w:val="008329F8"/>
    <w:rsid w:val="00850F64"/>
    <w:rsid w:val="00852349"/>
    <w:rsid w:val="0085273C"/>
    <w:rsid w:val="00853A37"/>
    <w:rsid w:val="00863F58"/>
    <w:rsid w:val="00864601"/>
    <w:rsid w:val="008654E9"/>
    <w:rsid w:val="00865CB3"/>
    <w:rsid w:val="00866123"/>
    <w:rsid w:val="008670B9"/>
    <w:rsid w:val="00874D2F"/>
    <w:rsid w:val="00874EEB"/>
    <w:rsid w:val="0087573C"/>
    <w:rsid w:val="0087674C"/>
    <w:rsid w:val="008808C9"/>
    <w:rsid w:val="008827DC"/>
    <w:rsid w:val="00883E1C"/>
    <w:rsid w:val="008866AC"/>
    <w:rsid w:val="0088670F"/>
    <w:rsid w:val="00886FA3"/>
    <w:rsid w:val="008877FF"/>
    <w:rsid w:val="00887C55"/>
    <w:rsid w:val="00887F7D"/>
    <w:rsid w:val="00893CB1"/>
    <w:rsid w:val="0089608B"/>
    <w:rsid w:val="00896495"/>
    <w:rsid w:val="0089757A"/>
    <w:rsid w:val="008B21D5"/>
    <w:rsid w:val="008B4803"/>
    <w:rsid w:val="008B6013"/>
    <w:rsid w:val="008B6AB2"/>
    <w:rsid w:val="008C10B0"/>
    <w:rsid w:val="008C34EF"/>
    <w:rsid w:val="008C377E"/>
    <w:rsid w:val="008C63C9"/>
    <w:rsid w:val="008C68E5"/>
    <w:rsid w:val="008C6E94"/>
    <w:rsid w:val="008D39C3"/>
    <w:rsid w:val="008D4013"/>
    <w:rsid w:val="008D47E5"/>
    <w:rsid w:val="008D4817"/>
    <w:rsid w:val="008E0ACE"/>
    <w:rsid w:val="008E208E"/>
    <w:rsid w:val="008E47FC"/>
    <w:rsid w:val="008E5EC7"/>
    <w:rsid w:val="008E6138"/>
    <w:rsid w:val="008F03D1"/>
    <w:rsid w:val="008F108D"/>
    <w:rsid w:val="008F2561"/>
    <w:rsid w:val="008F2A21"/>
    <w:rsid w:val="00904904"/>
    <w:rsid w:val="00907A4B"/>
    <w:rsid w:val="00916461"/>
    <w:rsid w:val="009212C1"/>
    <w:rsid w:val="00923446"/>
    <w:rsid w:val="00924A12"/>
    <w:rsid w:val="00926B7D"/>
    <w:rsid w:val="00927ECF"/>
    <w:rsid w:val="00937642"/>
    <w:rsid w:val="00941043"/>
    <w:rsid w:val="00943835"/>
    <w:rsid w:val="00944311"/>
    <w:rsid w:val="0095039D"/>
    <w:rsid w:val="00950B11"/>
    <w:rsid w:val="00950D89"/>
    <w:rsid w:val="00955325"/>
    <w:rsid w:val="00955D01"/>
    <w:rsid w:val="00955F48"/>
    <w:rsid w:val="00957F14"/>
    <w:rsid w:val="009614C6"/>
    <w:rsid w:val="00963911"/>
    <w:rsid w:val="009668CA"/>
    <w:rsid w:val="00966D7C"/>
    <w:rsid w:val="00966F8C"/>
    <w:rsid w:val="00967CDA"/>
    <w:rsid w:val="009723E4"/>
    <w:rsid w:val="0097344F"/>
    <w:rsid w:val="00975D67"/>
    <w:rsid w:val="00986ED4"/>
    <w:rsid w:val="009955C8"/>
    <w:rsid w:val="009A0C2F"/>
    <w:rsid w:val="009A67FA"/>
    <w:rsid w:val="009A7B39"/>
    <w:rsid w:val="009B6AEC"/>
    <w:rsid w:val="009B753C"/>
    <w:rsid w:val="009C1817"/>
    <w:rsid w:val="009C49D9"/>
    <w:rsid w:val="009C4D9F"/>
    <w:rsid w:val="009C7779"/>
    <w:rsid w:val="009D1F9B"/>
    <w:rsid w:val="009D3A0E"/>
    <w:rsid w:val="009D75FF"/>
    <w:rsid w:val="009E1F66"/>
    <w:rsid w:val="009E2636"/>
    <w:rsid w:val="009E53A2"/>
    <w:rsid w:val="009F07FD"/>
    <w:rsid w:val="009F1953"/>
    <w:rsid w:val="009F3642"/>
    <w:rsid w:val="009F6395"/>
    <w:rsid w:val="009F7A07"/>
    <w:rsid w:val="009F7B59"/>
    <w:rsid w:val="00A00266"/>
    <w:rsid w:val="00A01DA5"/>
    <w:rsid w:val="00A05CF6"/>
    <w:rsid w:val="00A125BA"/>
    <w:rsid w:val="00A12883"/>
    <w:rsid w:val="00A12A99"/>
    <w:rsid w:val="00A132E8"/>
    <w:rsid w:val="00A13A50"/>
    <w:rsid w:val="00A15392"/>
    <w:rsid w:val="00A174F0"/>
    <w:rsid w:val="00A175A0"/>
    <w:rsid w:val="00A21462"/>
    <w:rsid w:val="00A2309E"/>
    <w:rsid w:val="00A270E3"/>
    <w:rsid w:val="00A3119D"/>
    <w:rsid w:val="00A32731"/>
    <w:rsid w:val="00A36681"/>
    <w:rsid w:val="00A369CE"/>
    <w:rsid w:val="00A36D85"/>
    <w:rsid w:val="00A378D9"/>
    <w:rsid w:val="00A46370"/>
    <w:rsid w:val="00A51984"/>
    <w:rsid w:val="00A519F4"/>
    <w:rsid w:val="00A52A56"/>
    <w:rsid w:val="00A551AE"/>
    <w:rsid w:val="00A57DFD"/>
    <w:rsid w:val="00A60341"/>
    <w:rsid w:val="00A6199B"/>
    <w:rsid w:val="00A62118"/>
    <w:rsid w:val="00A6487B"/>
    <w:rsid w:val="00A66533"/>
    <w:rsid w:val="00A66D49"/>
    <w:rsid w:val="00A66D70"/>
    <w:rsid w:val="00A70AD1"/>
    <w:rsid w:val="00A714E4"/>
    <w:rsid w:val="00A71755"/>
    <w:rsid w:val="00A76E36"/>
    <w:rsid w:val="00A77ABA"/>
    <w:rsid w:val="00A8316C"/>
    <w:rsid w:val="00A83C26"/>
    <w:rsid w:val="00A87AEE"/>
    <w:rsid w:val="00A9063F"/>
    <w:rsid w:val="00A93880"/>
    <w:rsid w:val="00A96F54"/>
    <w:rsid w:val="00A97250"/>
    <w:rsid w:val="00A97803"/>
    <w:rsid w:val="00AA10C9"/>
    <w:rsid w:val="00AA4E42"/>
    <w:rsid w:val="00AA53B1"/>
    <w:rsid w:val="00AB2804"/>
    <w:rsid w:val="00AB68A7"/>
    <w:rsid w:val="00AB6C47"/>
    <w:rsid w:val="00AD0525"/>
    <w:rsid w:val="00AD12E2"/>
    <w:rsid w:val="00AD2CD8"/>
    <w:rsid w:val="00AD3AA2"/>
    <w:rsid w:val="00AD3F3F"/>
    <w:rsid w:val="00AD5A5F"/>
    <w:rsid w:val="00AD65D3"/>
    <w:rsid w:val="00AD7444"/>
    <w:rsid w:val="00AE2EB9"/>
    <w:rsid w:val="00AE2F75"/>
    <w:rsid w:val="00AF042D"/>
    <w:rsid w:val="00B016AE"/>
    <w:rsid w:val="00B02ADF"/>
    <w:rsid w:val="00B0429A"/>
    <w:rsid w:val="00B07CCD"/>
    <w:rsid w:val="00B1027B"/>
    <w:rsid w:val="00B1242C"/>
    <w:rsid w:val="00B12A1B"/>
    <w:rsid w:val="00B13FE8"/>
    <w:rsid w:val="00B14150"/>
    <w:rsid w:val="00B148FC"/>
    <w:rsid w:val="00B159BD"/>
    <w:rsid w:val="00B16871"/>
    <w:rsid w:val="00B21599"/>
    <w:rsid w:val="00B219C4"/>
    <w:rsid w:val="00B24B26"/>
    <w:rsid w:val="00B26284"/>
    <w:rsid w:val="00B27B68"/>
    <w:rsid w:val="00B31591"/>
    <w:rsid w:val="00B33C4E"/>
    <w:rsid w:val="00B3473C"/>
    <w:rsid w:val="00B36FE8"/>
    <w:rsid w:val="00B416BC"/>
    <w:rsid w:val="00B44027"/>
    <w:rsid w:val="00B45E54"/>
    <w:rsid w:val="00B53F16"/>
    <w:rsid w:val="00B56EAB"/>
    <w:rsid w:val="00B57FC0"/>
    <w:rsid w:val="00B64709"/>
    <w:rsid w:val="00B67C1E"/>
    <w:rsid w:val="00B70B70"/>
    <w:rsid w:val="00B7285A"/>
    <w:rsid w:val="00B7314D"/>
    <w:rsid w:val="00B73B80"/>
    <w:rsid w:val="00B73C8C"/>
    <w:rsid w:val="00B749F0"/>
    <w:rsid w:val="00B75BE5"/>
    <w:rsid w:val="00B770D9"/>
    <w:rsid w:val="00B774E2"/>
    <w:rsid w:val="00B81FAE"/>
    <w:rsid w:val="00B82A06"/>
    <w:rsid w:val="00B911EE"/>
    <w:rsid w:val="00B93D52"/>
    <w:rsid w:val="00B966F4"/>
    <w:rsid w:val="00B96B14"/>
    <w:rsid w:val="00B97316"/>
    <w:rsid w:val="00B97EB6"/>
    <w:rsid w:val="00BA1DCC"/>
    <w:rsid w:val="00BA260C"/>
    <w:rsid w:val="00BA482B"/>
    <w:rsid w:val="00BA61B3"/>
    <w:rsid w:val="00BA677B"/>
    <w:rsid w:val="00BB2B70"/>
    <w:rsid w:val="00BB52CD"/>
    <w:rsid w:val="00BC007E"/>
    <w:rsid w:val="00BC0D43"/>
    <w:rsid w:val="00BC2A09"/>
    <w:rsid w:val="00BC5CC9"/>
    <w:rsid w:val="00BD7850"/>
    <w:rsid w:val="00BE03EA"/>
    <w:rsid w:val="00BE0A01"/>
    <w:rsid w:val="00BE54A0"/>
    <w:rsid w:val="00BE70ED"/>
    <w:rsid w:val="00BF2A45"/>
    <w:rsid w:val="00BF4653"/>
    <w:rsid w:val="00C0420E"/>
    <w:rsid w:val="00C063B4"/>
    <w:rsid w:val="00C07C32"/>
    <w:rsid w:val="00C10202"/>
    <w:rsid w:val="00C11CE8"/>
    <w:rsid w:val="00C15F5E"/>
    <w:rsid w:val="00C228AE"/>
    <w:rsid w:val="00C26A06"/>
    <w:rsid w:val="00C26D9B"/>
    <w:rsid w:val="00C310EF"/>
    <w:rsid w:val="00C31A74"/>
    <w:rsid w:val="00C34ED1"/>
    <w:rsid w:val="00C351F1"/>
    <w:rsid w:val="00C36912"/>
    <w:rsid w:val="00C46BB0"/>
    <w:rsid w:val="00C50B58"/>
    <w:rsid w:val="00C51303"/>
    <w:rsid w:val="00C537C5"/>
    <w:rsid w:val="00C638E9"/>
    <w:rsid w:val="00C67A13"/>
    <w:rsid w:val="00C70F26"/>
    <w:rsid w:val="00C7179E"/>
    <w:rsid w:val="00C71904"/>
    <w:rsid w:val="00C7437E"/>
    <w:rsid w:val="00C7564A"/>
    <w:rsid w:val="00C75721"/>
    <w:rsid w:val="00C75CD7"/>
    <w:rsid w:val="00C7658D"/>
    <w:rsid w:val="00C84AF2"/>
    <w:rsid w:val="00C84C66"/>
    <w:rsid w:val="00C85028"/>
    <w:rsid w:val="00C87BFE"/>
    <w:rsid w:val="00C90C08"/>
    <w:rsid w:val="00C9180A"/>
    <w:rsid w:val="00C93A06"/>
    <w:rsid w:val="00C94F06"/>
    <w:rsid w:val="00C9602F"/>
    <w:rsid w:val="00CA1582"/>
    <w:rsid w:val="00CA1FEA"/>
    <w:rsid w:val="00CA2E6A"/>
    <w:rsid w:val="00CA6CDE"/>
    <w:rsid w:val="00CA7947"/>
    <w:rsid w:val="00CB0B47"/>
    <w:rsid w:val="00CB566E"/>
    <w:rsid w:val="00CC14A9"/>
    <w:rsid w:val="00CC1DCC"/>
    <w:rsid w:val="00CC417D"/>
    <w:rsid w:val="00CD0368"/>
    <w:rsid w:val="00CD0479"/>
    <w:rsid w:val="00CD410B"/>
    <w:rsid w:val="00CD4787"/>
    <w:rsid w:val="00CD5A3B"/>
    <w:rsid w:val="00CD6067"/>
    <w:rsid w:val="00CD65CD"/>
    <w:rsid w:val="00CE3CDC"/>
    <w:rsid w:val="00CE4105"/>
    <w:rsid w:val="00CE6A25"/>
    <w:rsid w:val="00CF0524"/>
    <w:rsid w:val="00CF065F"/>
    <w:rsid w:val="00CF13CE"/>
    <w:rsid w:val="00CF15B5"/>
    <w:rsid w:val="00CF3D31"/>
    <w:rsid w:val="00CF6312"/>
    <w:rsid w:val="00D020C1"/>
    <w:rsid w:val="00D03585"/>
    <w:rsid w:val="00D0676B"/>
    <w:rsid w:val="00D0750E"/>
    <w:rsid w:val="00D103CE"/>
    <w:rsid w:val="00D132FE"/>
    <w:rsid w:val="00D135CC"/>
    <w:rsid w:val="00D1482D"/>
    <w:rsid w:val="00D151CC"/>
    <w:rsid w:val="00D167B7"/>
    <w:rsid w:val="00D2039B"/>
    <w:rsid w:val="00D207DB"/>
    <w:rsid w:val="00D20D91"/>
    <w:rsid w:val="00D22A45"/>
    <w:rsid w:val="00D22F21"/>
    <w:rsid w:val="00D240B3"/>
    <w:rsid w:val="00D24C8A"/>
    <w:rsid w:val="00D24E9C"/>
    <w:rsid w:val="00D2566E"/>
    <w:rsid w:val="00D312A3"/>
    <w:rsid w:val="00D3302C"/>
    <w:rsid w:val="00D37D81"/>
    <w:rsid w:val="00D4215D"/>
    <w:rsid w:val="00D42A6F"/>
    <w:rsid w:val="00D534BA"/>
    <w:rsid w:val="00D552B1"/>
    <w:rsid w:val="00D5783D"/>
    <w:rsid w:val="00D60B5D"/>
    <w:rsid w:val="00D66037"/>
    <w:rsid w:val="00D700AF"/>
    <w:rsid w:val="00D70FB3"/>
    <w:rsid w:val="00D73F4A"/>
    <w:rsid w:val="00D75AA0"/>
    <w:rsid w:val="00D77CA7"/>
    <w:rsid w:val="00D77D53"/>
    <w:rsid w:val="00D82EA2"/>
    <w:rsid w:val="00D8431B"/>
    <w:rsid w:val="00D877A8"/>
    <w:rsid w:val="00D8782B"/>
    <w:rsid w:val="00D87EB0"/>
    <w:rsid w:val="00D94E97"/>
    <w:rsid w:val="00D955F6"/>
    <w:rsid w:val="00D95F1B"/>
    <w:rsid w:val="00D961F3"/>
    <w:rsid w:val="00D9745F"/>
    <w:rsid w:val="00DA0E91"/>
    <w:rsid w:val="00DA360F"/>
    <w:rsid w:val="00DA4B2E"/>
    <w:rsid w:val="00DA4B45"/>
    <w:rsid w:val="00DA7754"/>
    <w:rsid w:val="00DB3ABF"/>
    <w:rsid w:val="00DB5C42"/>
    <w:rsid w:val="00DB75D6"/>
    <w:rsid w:val="00DC0F50"/>
    <w:rsid w:val="00DC1FBD"/>
    <w:rsid w:val="00DC24C5"/>
    <w:rsid w:val="00DC35F3"/>
    <w:rsid w:val="00DC52C5"/>
    <w:rsid w:val="00DC6062"/>
    <w:rsid w:val="00DC696B"/>
    <w:rsid w:val="00DC7BF7"/>
    <w:rsid w:val="00DD6CB8"/>
    <w:rsid w:val="00DE00E5"/>
    <w:rsid w:val="00DE1A6E"/>
    <w:rsid w:val="00DE55A3"/>
    <w:rsid w:val="00DE6898"/>
    <w:rsid w:val="00DF1577"/>
    <w:rsid w:val="00DF2D11"/>
    <w:rsid w:val="00DF3F16"/>
    <w:rsid w:val="00E066D9"/>
    <w:rsid w:val="00E06C5E"/>
    <w:rsid w:val="00E10C2E"/>
    <w:rsid w:val="00E11563"/>
    <w:rsid w:val="00E11AA3"/>
    <w:rsid w:val="00E12A6C"/>
    <w:rsid w:val="00E135F0"/>
    <w:rsid w:val="00E17169"/>
    <w:rsid w:val="00E216FD"/>
    <w:rsid w:val="00E311B2"/>
    <w:rsid w:val="00E31CFF"/>
    <w:rsid w:val="00E33008"/>
    <w:rsid w:val="00E334EB"/>
    <w:rsid w:val="00E33F01"/>
    <w:rsid w:val="00E4333A"/>
    <w:rsid w:val="00E46288"/>
    <w:rsid w:val="00E47565"/>
    <w:rsid w:val="00E50CC4"/>
    <w:rsid w:val="00E51480"/>
    <w:rsid w:val="00E54A73"/>
    <w:rsid w:val="00E5754A"/>
    <w:rsid w:val="00E620CD"/>
    <w:rsid w:val="00E63F63"/>
    <w:rsid w:val="00E640B9"/>
    <w:rsid w:val="00E64291"/>
    <w:rsid w:val="00E65A2F"/>
    <w:rsid w:val="00E6612D"/>
    <w:rsid w:val="00E67E19"/>
    <w:rsid w:val="00E71305"/>
    <w:rsid w:val="00E7222E"/>
    <w:rsid w:val="00E72B1C"/>
    <w:rsid w:val="00E741F2"/>
    <w:rsid w:val="00E75219"/>
    <w:rsid w:val="00E857BC"/>
    <w:rsid w:val="00E87980"/>
    <w:rsid w:val="00E91692"/>
    <w:rsid w:val="00E92183"/>
    <w:rsid w:val="00E93977"/>
    <w:rsid w:val="00EA346B"/>
    <w:rsid w:val="00EA36FF"/>
    <w:rsid w:val="00EA5298"/>
    <w:rsid w:val="00EB5A4C"/>
    <w:rsid w:val="00EC02A6"/>
    <w:rsid w:val="00EC136A"/>
    <w:rsid w:val="00EC2069"/>
    <w:rsid w:val="00EC2761"/>
    <w:rsid w:val="00EC3124"/>
    <w:rsid w:val="00EC323B"/>
    <w:rsid w:val="00EC3C31"/>
    <w:rsid w:val="00EC5B5C"/>
    <w:rsid w:val="00EC6A60"/>
    <w:rsid w:val="00ED55C4"/>
    <w:rsid w:val="00ED66E2"/>
    <w:rsid w:val="00EF0AD2"/>
    <w:rsid w:val="00EF0AD6"/>
    <w:rsid w:val="00EF1AC9"/>
    <w:rsid w:val="00EF4C60"/>
    <w:rsid w:val="00EF5D0C"/>
    <w:rsid w:val="00EF713A"/>
    <w:rsid w:val="00F020D1"/>
    <w:rsid w:val="00F0245D"/>
    <w:rsid w:val="00F1249D"/>
    <w:rsid w:val="00F125D4"/>
    <w:rsid w:val="00F135BA"/>
    <w:rsid w:val="00F16027"/>
    <w:rsid w:val="00F160FF"/>
    <w:rsid w:val="00F22565"/>
    <w:rsid w:val="00F22862"/>
    <w:rsid w:val="00F22CBF"/>
    <w:rsid w:val="00F24986"/>
    <w:rsid w:val="00F25F74"/>
    <w:rsid w:val="00F30E0C"/>
    <w:rsid w:val="00F31C01"/>
    <w:rsid w:val="00F31C9F"/>
    <w:rsid w:val="00F32C52"/>
    <w:rsid w:val="00F334A9"/>
    <w:rsid w:val="00F355A5"/>
    <w:rsid w:val="00F36C95"/>
    <w:rsid w:val="00F425D8"/>
    <w:rsid w:val="00F4562F"/>
    <w:rsid w:val="00F457AB"/>
    <w:rsid w:val="00F5040C"/>
    <w:rsid w:val="00F52485"/>
    <w:rsid w:val="00F541C9"/>
    <w:rsid w:val="00F5538F"/>
    <w:rsid w:val="00F556F6"/>
    <w:rsid w:val="00F61482"/>
    <w:rsid w:val="00F62F6D"/>
    <w:rsid w:val="00F6574F"/>
    <w:rsid w:val="00F665C9"/>
    <w:rsid w:val="00F6726C"/>
    <w:rsid w:val="00F67723"/>
    <w:rsid w:val="00F719DE"/>
    <w:rsid w:val="00F71CC1"/>
    <w:rsid w:val="00F73BD7"/>
    <w:rsid w:val="00F7520C"/>
    <w:rsid w:val="00F7606A"/>
    <w:rsid w:val="00F77BB1"/>
    <w:rsid w:val="00F80322"/>
    <w:rsid w:val="00F80F79"/>
    <w:rsid w:val="00F81D25"/>
    <w:rsid w:val="00F86B67"/>
    <w:rsid w:val="00F8745A"/>
    <w:rsid w:val="00F90D35"/>
    <w:rsid w:val="00F90E8D"/>
    <w:rsid w:val="00F91E79"/>
    <w:rsid w:val="00F92346"/>
    <w:rsid w:val="00F93B2F"/>
    <w:rsid w:val="00F93FC2"/>
    <w:rsid w:val="00FA2D7B"/>
    <w:rsid w:val="00FA4882"/>
    <w:rsid w:val="00FA7740"/>
    <w:rsid w:val="00FB3BF3"/>
    <w:rsid w:val="00FB7B56"/>
    <w:rsid w:val="00FC1AD9"/>
    <w:rsid w:val="00FC3682"/>
    <w:rsid w:val="00FC3B57"/>
    <w:rsid w:val="00FC4D99"/>
    <w:rsid w:val="00FD4A8E"/>
    <w:rsid w:val="00FD66D1"/>
    <w:rsid w:val="00FE2F92"/>
    <w:rsid w:val="00FF4B7D"/>
    <w:rsid w:val="00FF53BB"/>
    <w:rsid w:val="00FF6F1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590456"/>
  <w15:docId w15:val="{4E03F635-1992-DE4C-94BC-53C456D17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semiHidden="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unhideWhenUsed="1"/>
    <w:lsdException w:name="List Bullet 5" w:semiHidden="1" w:unhideWhenUsed="1"/>
    <w:lsdException w:name="List Number 2" w:semiHidden="1"/>
    <w:lsdException w:name="List Number 3" w:semiHidden="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F1281"/>
  </w:style>
  <w:style w:type="paragraph" w:styleId="Heading1">
    <w:name w:val="heading 1"/>
    <w:basedOn w:val="Normal"/>
    <w:next w:val="Normal"/>
    <w:link w:val="Heading1Char"/>
    <w:qFormat/>
    <w:locked/>
    <w:rsid w:val="00236602"/>
    <w:pPr>
      <w:keepNext/>
      <w:keepLines/>
      <w:spacing w:before="240" w:after="0"/>
      <w:outlineLvl w:val="0"/>
    </w:pPr>
    <w:rPr>
      <w:rFonts w:asciiTheme="majorHAnsi" w:eastAsiaTheme="majorEastAsia" w:hAnsiTheme="majorHAnsi" w:cstheme="majorBidi"/>
      <w:color w:val="2C0C3E" w:themeColor="accent1" w:themeShade="BF"/>
      <w:sz w:val="32"/>
      <w:szCs w:val="32"/>
    </w:rPr>
  </w:style>
  <w:style w:type="paragraph" w:styleId="Heading3">
    <w:name w:val="heading 3"/>
    <w:basedOn w:val="Normal"/>
    <w:next w:val="Normal"/>
    <w:link w:val="Heading3Char"/>
    <w:uiPriority w:val="9"/>
    <w:semiHidden/>
    <w:qFormat/>
    <w:locked/>
    <w:rsid w:val="0052148B"/>
    <w:pPr>
      <w:keepNext/>
      <w:keepLines/>
      <w:spacing w:before="40" w:after="0"/>
      <w:outlineLvl w:val="2"/>
    </w:pPr>
    <w:rPr>
      <w:rFonts w:asciiTheme="majorHAnsi" w:eastAsiaTheme="majorEastAsia" w:hAnsiTheme="majorHAnsi" w:cstheme="majorBidi"/>
      <w:color w:val="1D082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5D0C6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578C9"/>
  </w:style>
  <w:style w:type="paragraph" w:styleId="Footer">
    <w:name w:val="footer"/>
    <w:basedOn w:val="Normal"/>
    <w:link w:val="FooterChar"/>
    <w:uiPriority w:val="99"/>
    <w:semiHidden/>
    <w:locked/>
    <w:rsid w:val="005D0C6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578C9"/>
  </w:style>
  <w:style w:type="character" w:styleId="PlaceholderText">
    <w:name w:val="Placeholder Text"/>
    <w:basedOn w:val="DefaultParagraphFont"/>
    <w:uiPriority w:val="99"/>
    <w:semiHidden/>
    <w:locked/>
    <w:rsid w:val="002578C9"/>
    <w:rPr>
      <w:color w:val="808080"/>
    </w:rPr>
  </w:style>
  <w:style w:type="paragraph" w:customStyle="1" w:styleId="ACUMediaMeetingMinutes-Heading">
    <w:name w:val="ACUMediaMeetingMinutes - Heading"/>
    <w:basedOn w:val="NoSpacing"/>
    <w:link w:val="ACUMediaMeetingMinutes-HeadingChar"/>
    <w:autoRedefine/>
    <w:rsid w:val="00A71755"/>
    <w:pPr>
      <w:spacing w:line="276" w:lineRule="auto"/>
    </w:pPr>
    <w:rPr>
      <w:rFonts w:ascii="Arial" w:hAnsi="Arial"/>
      <w:b/>
      <w:color w:val="3C1053"/>
      <w:sz w:val="48"/>
      <w:szCs w:val="16"/>
    </w:rPr>
  </w:style>
  <w:style w:type="paragraph" w:customStyle="1" w:styleId="ACUMediaMeetingMinutes-Content">
    <w:name w:val="ACUMediaMeetingMinutes - Content"/>
    <w:basedOn w:val="NoSpacing"/>
    <w:link w:val="ACUMediaMeetingMinutes-ContentChar"/>
    <w:autoRedefine/>
    <w:rsid w:val="004315C6"/>
    <w:pPr>
      <w:numPr>
        <w:numId w:val="1"/>
      </w:numPr>
    </w:pPr>
    <w:rPr>
      <w:rFonts w:ascii="Georgia" w:hAnsi="Georgia"/>
      <w:color w:val="3D3935"/>
      <w:sz w:val="18"/>
    </w:rPr>
  </w:style>
  <w:style w:type="paragraph" w:styleId="NoSpacing">
    <w:name w:val="No Spacing"/>
    <w:link w:val="NoSpacingChar"/>
    <w:uiPriority w:val="1"/>
    <w:semiHidden/>
    <w:qFormat/>
    <w:locked/>
    <w:rsid w:val="002578C9"/>
    <w:pPr>
      <w:spacing w:after="0" w:line="240" w:lineRule="auto"/>
    </w:pPr>
  </w:style>
  <w:style w:type="character" w:customStyle="1" w:styleId="NoSpacingChar">
    <w:name w:val="No Spacing Char"/>
    <w:basedOn w:val="DefaultParagraphFont"/>
    <w:link w:val="NoSpacing"/>
    <w:uiPriority w:val="1"/>
    <w:semiHidden/>
    <w:rsid w:val="002578C9"/>
  </w:style>
  <w:style w:type="character" w:customStyle="1" w:styleId="ACUMediaMeetingMinutes-HeadingChar">
    <w:name w:val="ACUMediaMeetingMinutes - Heading Char"/>
    <w:basedOn w:val="NoSpacingChar"/>
    <w:link w:val="ACUMediaMeetingMinutes-Heading"/>
    <w:rsid w:val="00A71755"/>
    <w:rPr>
      <w:rFonts w:ascii="Arial" w:hAnsi="Arial"/>
      <w:b/>
      <w:color w:val="3C1053"/>
      <w:sz w:val="48"/>
      <w:szCs w:val="16"/>
    </w:rPr>
  </w:style>
  <w:style w:type="paragraph" w:customStyle="1" w:styleId="ACUAddressStyle">
    <w:name w:val="ACUAddressStyle"/>
    <w:basedOn w:val="NoSpacing"/>
    <w:link w:val="ACUAddressStyleChar"/>
    <w:uiPriority w:val="1"/>
    <w:qFormat/>
    <w:rsid w:val="0073273E"/>
    <w:rPr>
      <w:rFonts w:ascii="Georgia" w:hAnsi="Georgia"/>
      <w:noProof/>
      <w:color w:val="3A3634"/>
      <w:sz w:val="18"/>
    </w:rPr>
  </w:style>
  <w:style w:type="character" w:customStyle="1" w:styleId="ACUMediaMeetingMinutes-ContentChar">
    <w:name w:val="ACUMediaMeetingMinutes - Content Char"/>
    <w:basedOn w:val="NoSpacingChar"/>
    <w:link w:val="ACUMediaMeetingMinutes-Content"/>
    <w:rsid w:val="004315C6"/>
    <w:rPr>
      <w:rFonts w:ascii="Georgia" w:hAnsi="Georgia"/>
      <w:color w:val="3D3935"/>
      <w:sz w:val="18"/>
    </w:rPr>
  </w:style>
  <w:style w:type="character" w:customStyle="1" w:styleId="ACUAddressStyleChar">
    <w:name w:val="ACUAddressStyle Char"/>
    <w:basedOn w:val="DefaultParagraphFont"/>
    <w:link w:val="ACUAddressStyle"/>
    <w:uiPriority w:val="1"/>
    <w:rsid w:val="0073273E"/>
    <w:rPr>
      <w:rFonts w:ascii="Georgia" w:hAnsi="Georgia"/>
      <w:noProof/>
      <w:color w:val="3A3634"/>
      <w:sz w:val="18"/>
    </w:rPr>
  </w:style>
  <w:style w:type="paragraph" w:customStyle="1" w:styleId="ACUSubheading-Level2">
    <w:name w:val="ACUSubheading-Level2"/>
    <w:basedOn w:val="NoSpacing"/>
    <w:link w:val="ACUSubheading-Level2Char"/>
    <w:uiPriority w:val="1"/>
    <w:qFormat/>
    <w:rsid w:val="002578C9"/>
    <w:pPr>
      <w:spacing w:before="20" w:after="10"/>
    </w:pPr>
    <w:rPr>
      <w:rFonts w:ascii="Georgia" w:hAnsi="Georgia"/>
      <w:b/>
      <w:color w:val="3D3935"/>
      <w:sz w:val="18"/>
    </w:rPr>
  </w:style>
  <w:style w:type="character" w:customStyle="1" w:styleId="ACUSubheading-Level2Char">
    <w:name w:val="ACUSubheading-Level2 Char"/>
    <w:basedOn w:val="NoSpacingChar"/>
    <w:link w:val="ACUSubheading-Level2"/>
    <w:uiPriority w:val="1"/>
    <w:rsid w:val="00EC6A60"/>
    <w:rPr>
      <w:rFonts w:ascii="Georgia" w:hAnsi="Georgia"/>
      <w:b/>
      <w:color w:val="3D3935"/>
      <w:sz w:val="18"/>
    </w:rPr>
  </w:style>
  <w:style w:type="paragraph" w:customStyle="1" w:styleId="ACUBodyCopy">
    <w:name w:val="ACUBodyCopy"/>
    <w:basedOn w:val="ACUSubheading-Level2"/>
    <w:link w:val="ACUBodyCopyChar"/>
    <w:uiPriority w:val="1"/>
    <w:qFormat/>
    <w:rsid w:val="002578C9"/>
    <w:pPr>
      <w:spacing w:before="0" w:after="20"/>
    </w:pPr>
    <w:rPr>
      <w:b w:val="0"/>
    </w:rPr>
  </w:style>
  <w:style w:type="character" w:customStyle="1" w:styleId="ACUBodyCopyChar">
    <w:name w:val="ACUBodyCopy Char"/>
    <w:basedOn w:val="ACUSubheading-Level2Char"/>
    <w:link w:val="ACUBodyCopy"/>
    <w:uiPriority w:val="1"/>
    <w:rsid w:val="00EC6A60"/>
    <w:rPr>
      <w:rFonts w:ascii="Georgia" w:hAnsi="Georgia"/>
      <w:b w:val="0"/>
      <w:color w:val="3D3935"/>
      <w:sz w:val="18"/>
    </w:rPr>
  </w:style>
  <w:style w:type="paragraph" w:customStyle="1" w:styleId="ACUContentBody">
    <w:name w:val="ACUContentBody"/>
    <w:basedOn w:val="NoSpacing"/>
    <w:link w:val="ACUContentBodyChar"/>
    <w:semiHidden/>
    <w:qFormat/>
    <w:rsid w:val="002578C9"/>
    <w:rPr>
      <w:rFonts w:ascii="Georgia" w:hAnsi="Georgia"/>
      <w:color w:val="3D3935"/>
      <w:sz w:val="18"/>
    </w:rPr>
  </w:style>
  <w:style w:type="character" w:customStyle="1" w:styleId="ACUContentBodyChar">
    <w:name w:val="ACUContentBody Char"/>
    <w:basedOn w:val="DefaultParagraphFont"/>
    <w:link w:val="ACUContentBody"/>
    <w:semiHidden/>
    <w:rsid w:val="002578C9"/>
    <w:rPr>
      <w:rFonts w:ascii="Georgia" w:hAnsi="Georgia"/>
      <w:color w:val="3D3935"/>
      <w:sz w:val="18"/>
    </w:rPr>
  </w:style>
  <w:style w:type="paragraph" w:customStyle="1" w:styleId="ACUContentHeading">
    <w:name w:val="ACUContentHeading"/>
    <w:basedOn w:val="NoSpacing"/>
    <w:link w:val="ACUContentHeadingChar"/>
    <w:semiHidden/>
    <w:qFormat/>
    <w:rsid w:val="002578C9"/>
    <w:rPr>
      <w:rFonts w:ascii="Arial" w:hAnsi="Arial"/>
      <w:b/>
      <w:color w:val="3D3935"/>
      <w:sz w:val="18"/>
    </w:rPr>
  </w:style>
  <w:style w:type="character" w:customStyle="1" w:styleId="ACUContentHeadingChar">
    <w:name w:val="ACUContentHeading Char"/>
    <w:basedOn w:val="DefaultParagraphFont"/>
    <w:link w:val="ACUContentHeading"/>
    <w:semiHidden/>
    <w:rsid w:val="002578C9"/>
    <w:rPr>
      <w:rFonts w:ascii="Arial" w:hAnsi="Arial"/>
      <w:b/>
      <w:color w:val="3D3935"/>
      <w:sz w:val="18"/>
    </w:rPr>
  </w:style>
  <w:style w:type="paragraph" w:customStyle="1" w:styleId="ACULead-in">
    <w:name w:val="ACULead-in"/>
    <w:basedOn w:val="NoSpacing"/>
    <w:link w:val="ACULead-inChar"/>
    <w:uiPriority w:val="1"/>
    <w:qFormat/>
    <w:rsid w:val="002578C9"/>
    <w:pPr>
      <w:spacing w:after="320"/>
    </w:pPr>
    <w:rPr>
      <w:rFonts w:ascii="Georgia" w:hAnsi="Georgia"/>
      <w:color w:val="3C1053"/>
      <w:sz w:val="28"/>
    </w:rPr>
  </w:style>
  <w:style w:type="character" w:customStyle="1" w:styleId="ACULead-inChar">
    <w:name w:val="ACULead-in Char"/>
    <w:basedOn w:val="NoSpacingChar"/>
    <w:link w:val="ACULead-in"/>
    <w:uiPriority w:val="1"/>
    <w:rsid w:val="00EC6A60"/>
    <w:rPr>
      <w:rFonts w:ascii="Georgia" w:hAnsi="Georgia"/>
      <w:color w:val="3C1053"/>
      <w:sz w:val="28"/>
    </w:rPr>
  </w:style>
  <w:style w:type="paragraph" w:customStyle="1" w:styleId="ACUMajorHeading">
    <w:name w:val="ACUMajorHeading"/>
    <w:basedOn w:val="NoSpacing"/>
    <w:link w:val="ACUMajorHeadingChar"/>
    <w:uiPriority w:val="1"/>
    <w:qFormat/>
    <w:rsid w:val="002578C9"/>
    <w:pPr>
      <w:spacing w:after="714"/>
    </w:pPr>
    <w:rPr>
      <w:rFonts w:ascii="Arial" w:hAnsi="Arial"/>
      <w:b/>
      <w:color w:val="3C1053"/>
      <w:sz w:val="84"/>
    </w:rPr>
  </w:style>
  <w:style w:type="character" w:customStyle="1" w:styleId="ACUMajorHeadingChar">
    <w:name w:val="ACUMajorHeading Char"/>
    <w:basedOn w:val="NoSpacingChar"/>
    <w:link w:val="ACUMajorHeading"/>
    <w:uiPriority w:val="1"/>
    <w:rsid w:val="00EC6A60"/>
    <w:rPr>
      <w:rFonts w:ascii="Arial" w:hAnsi="Arial"/>
      <w:b/>
      <w:color w:val="3C1053"/>
      <w:sz w:val="84"/>
    </w:rPr>
  </w:style>
  <w:style w:type="paragraph" w:customStyle="1" w:styleId="ACUNameStyle">
    <w:name w:val="ACUNameStyle"/>
    <w:basedOn w:val="NoSpacing"/>
    <w:link w:val="ACUNameStyleChar"/>
    <w:uiPriority w:val="1"/>
    <w:qFormat/>
    <w:rsid w:val="00A66D49"/>
    <w:rPr>
      <w:rFonts w:ascii="Arial" w:hAnsi="Arial"/>
      <w:b/>
      <w:noProof/>
      <w:color w:val="3D3935" w:themeColor="text2"/>
      <w:sz w:val="24"/>
    </w:rPr>
  </w:style>
  <w:style w:type="character" w:customStyle="1" w:styleId="ACUNameStyleChar">
    <w:name w:val="ACUNameStyle Char"/>
    <w:basedOn w:val="DefaultParagraphFont"/>
    <w:link w:val="ACUNameStyle"/>
    <w:uiPriority w:val="1"/>
    <w:rsid w:val="00A66D49"/>
    <w:rPr>
      <w:rFonts w:ascii="Arial" w:hAnsi="Arial"/>
      <w:b/>
      <w:noProof/>
      <w:color w:val="3D3935" w:themeColor="text2"/>
      <w:sz w:val="24"/>
    </w:rPr>
  </w:style>
  <w:style w:type="paragraph" w:customStyle="1" w:styleId="ACUPersonalisedTitleStyle">
    <w:name w:val="ACUPersonalisedTitleStyle"/>
    <w:basedOn w:val="NoSpacing"/>
    <w:link w:val="ACUPersonalisedTitleStyleChar"/>
    <w:uiPriority w:val="1"/>
    <w:qFormat/>
    <w:rsid w:val="002578C9"/>
    <w:rPr>
      <w:rFonts w:ascii="Georgia" w:hAnsi="Georgia"/>
      <w:noProof/>
      <w:color w:val="3C1053"/>
      <w:sz w:val="18"/>
    </w:rPr>
  </w:style>
  <w:style w:type="character" w:customStyle="1" w:styleId="ACUPersonalisedTitleStyleChar">
    <w:name w:val="ACUPersonalisedTitleStyle Char"/>
    <w:basedOn w:val="ACUNameStyleChar"/>
    <w:link w:val="ACUPersonalisedTitleStyle"/>
    <w:uiPriority w:val="1"/>
    <w:rsid w:val="00EC6A60"/>
    <w:rPr>
      <w:rFonts w:ascii="Georgia" w:hAnsi="Georgia"/>
      <w:b/>
      <w:noProof/>
      <w:color w:val="3C1053"/>
      <w:sz w:val="18"/>
    </w:rPr>
  </w:style>
  <w:style w:type="paragraph" w:customStyle="1" w:styleId="ACUSubheading-Level1">
    <w:name w:val="ACUSubheading-Level1"/>
    <w:basedOn w:val="NoSpacing"/>
    <w:link w:val="ACUSubheading-Level1Char"/>
    <w:uiPriority w:val="1"/>
    <w:qFormat/>
    <w:rsid w:val="002578C9"/>
    <w:pPr>
      <w:spacing w:before="60" w:after="20"/>
    </w:pPr>
    <w:rPr>
      <w:rFonts w:ascii="Arial" w:hAnsi="Arial"/>
      <w:caps/>
      <w:color w:val="F2120C"/>
      <w:sz w:val="18"/>
    </w:rPr>
  </w:style>
  <w:style w:type="character" w:customStyle="1" w:styleId="ACUSubheading-Level1Char">
    <w:name w:val="ACUSubheading-Level1 Char"/>
    <w:basedOn w:val="NoSpacingChar"/>
    <w:link w:val="ACUSubheading-Level1"/>
    <w:uiPriority w:val="1"/>
    <w:rsid w:val="00EC6A60"/>
    <w:rPr>
      <w:rFonts w:ascii="Arial" w:hAnsi="Arial"/>
      <w:caps/>
      <w:color w:val="F2120C"/>
      <w:sz w:val="18"/>
    </w:rPr>
  </w:style>
  <w:style w:type="paragraph" w:customStyle="1" w:styleId="ACUSubheading-Level3">
    <w:name w:val="ACUSubheading-Level3"/>
    <w:basedOn w:val="ACUSubheading-Level2"/>
    <w:link w:val="ACUSubheading-Level3Char"/>
    <w:uiPriority w:val="1"/>
    <w:qFormat/>
    <w:rsid w:val="002578C9"/>
    <w:rPr>
      <w:b w:val="0"/>
      <w:i/>
    </w:rPr>
  </w:style>
  <w:style w:type="character" w:customStyle="1" w:styleId="ACUSubheading-Level3Char">
    <w:name w:val="ACUSubheading-Level3 Char"/>
    <w:basedOn w:val="ACUSubheading-Level2Char"/>
    <w:link w:val="ACUSubheading-Level3"/>
    <w:uiPriority w:val="1"/>
    <w:rsid w:val="00EC6A60"/>
    <w:rPr>
      <w:rFonts w:ascii="Georgia" w:hAnsi="Georgia"/>
      <w:b w:val="0"/>
      <w:i/>
      <w:color w:val="3D3935"/>
      <w:sz w:val="18"/>
    </w:rPr>
  </w:style>
  <w:style w:type="table" w:styleId="TableGrid">
    <w:name w:val="Table Grid"/>
    <w:basedOn w:val="TableNormal"/>
    <w:locked/>
    <w:rsid w:val="00F02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UMedia-Contact">
    <w:name w:val="ACUMedia - Contact"/>
    <w:basedOn w:val="ACUMediaMeetingMinutes-Content"/>
    <w:link w:val="ACUMedia-ContactChar"/>
    <w:autoRedefine/>
    <w:rsid w:val="00F020D1"/>
    <w:rPr>
      <w:b/>
    </w:rPr>
  </w:style>
  <w:style w:type="character" w:customStyle="1" w:styleId="ACUMedia-ContactChar">
    <w:name w:val="ACUMedia - Contact Char"/>
    <w:basedOn w:val="ACUMediaMeetingMinutes-ContentChar"/>
    <w:link w:val="ACUMedia-Contact"/>
    <w:rsid w:val="00F020D1"/>
    <w:rPr>
      <w:rFonts w:ascii="Georgia" w:hAnsi="Georgia"/>
      <w:b/>
      <w:color w:val="3D3935"/>
      <w:sz w:val="18"/>
    </w:rPr>
  </w:style>
  <w:style w:type="table" w:customStyle="1" w:styleId="ACUTable1">
    <w:name w:val="ACUTable1"/>
    <w:basedOn w:val="TableNormal"/>
    <w:uiPriority w:val="99"/>
    <w:rsid w:val="00A70AD1"/>
    <w:pPr>
      <w:spacing w:after="0" w:line="240" w:lineRule="auto"/>
      <w:jc w:val="center"/>
    </w:pPr>
    <w:rPr>
      <w:rFonts w:ascii="Georgia" w:hAnsi="Georgia"/>
      <w:color w:val="3D3935"/>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vAlign w:val="center"/>
    </w:tcPr>
    <w:tblStylePr w:type="firstRow">
      <w:rPr>
        <w:rFonts w:ascii="Arial" w:hAnsi="Arial"/>
        <w:b/>
        <w:caps/>
        <w:smallCaps w:val="0"/>
        <w:color w:val="FFFFFF" w:themeColor="background1"/>
        <w:sz w:val="24"/>
      </w:rPr>
      <w:tblPr/>
      <w:tcPr>
        <w:shd w:val="clear" w:color="auto" w:fill="3D3935"/>
      </w:tcPr>
    </w:tblStylePr>
    <w:tblStylePr w:type="lastRow">
      <w:rPr>
        <w:color w:val="FFFFFF" w:themeColor="background1"/>
      </w:rPr>
      <w:tblPr/>
      <w:tcPr>
        <w:tcBorders>
          <w:top w:val="nil"/>
          <w:left w:val="nil"/>
          <w:bottom w:val="nil"/>
          <w:right w:val="nil"/>
          <w:insideH w:val="nil"/>
          <w:insideV w:val="nil"/>
          <w:tl2br w:val="nil"/>
          <w:tr2bl w:val="nil"/>
        </w:tcBorders>
        <w:shd w:val="clear" w:color="auto" w:fill="3C1053"/>
      </w:tcPr>
    </w:tblStylePr>
    <w:tblStylePr w:type="band1Horz">
      <w:tblPr/>
      <w:tcPr>
        <w:shd w:val="clear" w:color="auto" w:fill="E8E3DB"/>
      </w:tcPr>
    </w:tblStylePr>
    <w:tblStylePr w:type="band2Horz">
      <w:tblPr/>
      <w:tcPr>
        <w:shd w:val="clear" w:color="auto" w:fill="8C857B"/>
      </w:tcPr>
    </w:tblStylePr>
    <w:tblStylePr w:type="nwCell">
      <w:rPr>
        <w:rFonts w:ascii="Arial" w:hAnsi="Arial"/>
        <w:b/>
        <w:caps/>
        <w:smallCaps w:val="0"/>
        <w:color w:val="FFFFFF" w:themeColor="background1"/>
        <w:sz w:val="24"/>
      </w:rPr>
      <w:tblPr/>
      <w:tcPr>
        <w:shd w:val="clear" w:color="auto" w:fill="F2120C"/>
      </w:tcPr>
    </w:tblStylePr>
  </w:style>
  <w:style w:type="table" w:customStyle="1" w:styleId="ACUTable2">
    <w:name w:val="ACUTable2"/>
    <w:basedOn w:val="TableNormal"/>
    <w:uiPriority w:val="99"/>
    <w:rsid w:val="00A70AD1"/>
    <w:pPr>
      <w:spacing w:after="0" w:line="240" w:lineRule="auto"/>
      <w:jc w:val="right"/>
    </w:pPr>
    <w:rPr>
      <w:rFonts w:ascii="Georgia" w:hAnsi="Georgia"/>
      <w:color w:val="3D3935"/>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right w:w="227" w:type="dxa"/>
      </w:tblCellMar>
    </w:tblPr>
    <w:tcPr>
      <w:vAlign w:val="center"/>
    </w:tcPr>
    <w:tblStylePr w:type="firstRow">
      <w:rPr>
        <w:rFonts w:ascii="Arial" w:hAnsi="Arial"/>
        <w:b/>
        <w:caps/>
        <w:smallCaps w:val="0"/>
        <w:color w:val="FFFFFF" w:themeColor="background1"/>
        <w:sz w:val="24"/>
      </w:rPr>
      <w:tblPr/>
      <w:tcPr>
        <w:shd w:val="clear" w:color="auto" w:fill="3D3935"/>
      </w:tcPr>
    </w:tblStylePr>
    <w:tblStylePr w:type="firstCol">
      <w:pPr>
        <w:jc w:val="left"/>
      </w:pPr>
      <w:rPr>
        <w:rFonts w:ascii="Arial" w:hAnsi="Arial"/>
        <w:b/>
        <w:caps/>
        <w:smallCaps w:val="0"/>
        <w:color w:val="FFFFFF" w:themeColor="background1"/>
        <w:sz w:val="24"/>
      </w:rPr>
      <w:tblPr/>
      <w:tcPr>
        <w:shd w:val="clear" w:color="auto" w:fill="3C1053"/>
      </w:tcPr>
    </w:tblStylePr>
    <w:tblStylePr w:type="band1Horz">
      <w:tblPr/>
      <w:tcPr>
        <w:shd w:val="clear" w:color="auto" w:fill="E8E3DB"/>
      </w:tcPr>
    </w:tblStylePr>
    <w:tblStylePr w:type="band2Horz">
      <w:tblPr/>
      <w:tcPr>
        <w:shd w:val="clear" w:color="auto" w:fill="8C857B"/>
      </w:tcPr>
    </w:tblStylePr>
    <w:tblStylePr w:type="nwCell">
      <w:pPr>
        <w:jc w:val="left"/>
      </w:pPr>
      <w:rPr>
        <w:rFonts w:ascii="Arial" w:hAnsi="Arial"/>
        <w:b/>
        <w:caps/>
        <w:smallCaps w:val="0"/>
        <w:color w:val="FFFFFF" w:themeColor="background1"/>
        <w:sz w:val="24"/>
      </w:rPr>
      <w:tblPr/>
      <w:tcPr>
        <w:shd w:val="clear" w:color="auto" w:fill="F2120C"/>
        <w:vAlign w:val="top"/>
      </w:tcPr>
    </w:tblStylePr>
  </w:style>
  <w:style w:type="table" w:customStyle="1" w:styleId="ACUTable3">
    <w:name w:val="ACUTable3"/>
    <w:basedOn w:val="TableNormal"/>
    <w:uiPriority w:val="99"/>
    <w:rsid w:val="00A70AD1"/>
    <w:pPr>
      <w:spacing w:after="0" w:line="240" w:lineRule="auto"/>
      <w:jc w:val="right"/>
    </w:pPr>
    <w:rPr>
      <w:rFonts w:ascii="Georgia" w:hAnsi="Georgia"/>
      <w:color w:val="3D3935"/>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right w:w="142" w:type="dxa"/>
      </w:tblCellMar>
    </w:tblPr>
    <w:tcPr>
      <w:vAlign w:val="center"/>
    </w:tcPr>
    <w:tblStylePr w:type="firstRow">
      <w:pPr>
        <w:jc w:val="right"/>
      </w:pPr>
      <w:rPr>
        <w:rFonts w:ascii="Arial" w:hAnsi="Arial"/>
        <w:b/>
        <w:caps/>
        <w:smallCaps w:val="0"/>
        <w:color w:val="FFFFFF" w:themeColor="background1"/>
        <w:sz w:val="24"/>
      </w:rPr>
      <w:tblPr/>
      <w:tcPr>
        <w:shd w:val="clear" w:color="auto" w:fill="F2120C"/>
        <w:vAlign w:val="top"/>
      </w:tcPr>
    </w:tblStylePr>
    <w:tblStylePr w:type="firstCol">
      <w:pPr>
        <w:jc w:val="left"/>
      </w:pPr>
      <w:rPr>
        <w:rFonts w:ascii="Arial" w:hAnsi="Arial"/>
        <w:b/>
        <w:caps/>
        <w:smallCaps w:val="0"/>
        <w:color w:val="FFFFFF" w:themeColor="background1"/>
        <w:sz w:val="24"/>
      </w:rPr>
      <w:tblPr/>
      <w:tcPr>
        <w:shd w:val="clear" w:color="auto" w:fill="3C1053"/>
      </w:tcPr>
    </w:tblStylePr>
    <w:tblStylePr w:type="band1Horz">
      <w:tblPr/>
      <w:tcPr>
        <w:shd w:val="clear" w:color="auto" w:fill="E8E3DB"/>
      </w:tcPr>
    </w:tblStylePr>
    <w:tblStylePr w:type="band2Horz">
      <w:tblPr/>
      <w:tcPr>
        <w:shd w:val="clear" w:color="auto" w:fill="8C857B"/>
      </w:tcPr>
    </w:tblStylePr>
    <w:tblStylePr w:type="nwCell">
      <w:pPr>
        <w:jc w:val="left"/>
      </w:pPr>
      <w:tblPr/>
      <w:tcPr>
        <w:vAlign w:val="top"/>
      </w:tcPr>
    </w:tblStylePr>
  </w:style>
  <w:style w:type="table" w:customStyle="1" w:styleId="ACUTable4">
    <w:name w:val="ACUTable4"/>
    <w:basedOn w:val="TableNormal"/>
    <w:uiPriority w:val="99"/>
    <w:rsid w:val="00A70AD1"/>
    <w:pPr>
      <w:spacing w:after="0" w:line="240" w:lineRule="auto"/>
    </w:pPr>
    <w:rPr>
      <w:rFonts w:ascii="Georgia" w:hAnsi="Georgia"/>
      <w:color w:val="3D3935"/>
      <w:sz w:val="18"/>
    </w:rPr>
    <w:tblPr>
      <w:tblStyleRowBandSize w:val="1"/>
      <w:tblCellMar>
        <w:top w:w="142" w:type="dxa"/>
        <w:bottom w:w="142" w:type="dxa"/>
      </w:tblCellMar>
    </w:tblPr>
    <w:tcPr>
      <w:shd w:val="clear" w:color="auto" w:fill="auto"/>
    </w:tcPr>
    <w:tblStylePr w:type="firstRow">
      <w:rPr>
        <w:rFonts w:ascii="Arial" w:hAnsi="Arial"/>
        <w:b/>
        <w:color w:val="FFFFFF" w:themeColor="background1"/>
        <w:sz w:val="24"/>
      </w:rPr>
      <w:tblPr/>
      <w:tcPr>
        <w:shd w:val="clear" w:color="auto" w:fill="3C1053"/>
      </w:tcPr>
    </w:tblStylePr>
    <w:tblStylePr w:type="band1Horz">
      <w:tblPr/>
      <w:tcPr>
        <w:shd w:val="clear" w:color="auto" w:fill="8C857B"/>
      </w:tcPr>
    </w:tblStylePr>
    <w:tblStylePr w:type="band2Horz">
      <w:tblPr/>
      <w:tcPr>
        <w:shd w:val="clear" w:color="auto" w:fill="E8E3DB"/>
      </w:tcPr>
    </w:tblStylePr>
  </w:style>
  <w:style w:type="paragraph" w:styleId="ListParagraph">
    <w:name w:val="List Paragraph"/>
    <w:aliases w:val="Bullet List,Recommendation,L,List Paragraph Andro,0Bullet,List Paragraph1,List Paragraph11,1st DotPoint Paragraph,ACU bullet text,Bullet point,DDM Gen Text,List Paragraph - bullets,NFP GP Bulleted List,bullet point list,F5 List Paragraph"/>
    <w:basedOn w:val="Normal"/>
    <w:link w:val="ListParagraphChar"/>
    <w:uiPriority w:val="34"/>
    <w:qFormat/>
    <w:locked/>
    <w:rsid w:val="0076494D"/>
    <w:pPr>
      <w:spacing w:before="200" w:after="200" w:line="276" w:lineRule="auto"/>
      <w:ind w:left="720"/>
      <w:contextualSpacing/>
    </w:pPr>
    <w:rPr>
      <w:rFonts w:ascii="Georgia" w:eastAsiaTheme="minorEastAsia" w:hAnsi="Georgia"/>
      <w:sz w:val="21"/>
      <w:szCs w:val="20"/>
    </w:rPr>
  </w:style>
  <w:style w:type="table" w:customStyle="1" w:styleId="ACUTableDefault">
    <w:name w:val="ACUTableDefault"/>
    <w:basedOn w:val="TableNormal"/>
    <w:uiPriority w:val="99"/>
    <w:rsid w:val="006E641A"/>
    <w:pPr>
      <w:spacing w:after="0" w:line="240" w:lineRule="auto"/>
    </w:pPr>
    <w:rPr>
      <w:rFonts w:ascii="Georgia" w:hAnsi="Georgia"/>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left w:w="142" w:type="dxa"/>
        <w:bottom w:w="85" w:type="dxa"/>
      </w:tblCellMar>
    </w:tblPr>
    <w:tcPr>
      <w:shd w:val="clear" w:color="auto" w:fill="E8E3DB" w:themeFill="background2"/>
    </w:tcPr>
    <w:tblStylePr w:type="firstRow">
      <w:pPr>
        <w:jc w:val="center"/>
      </w:pPr>
      <w:rPr>
        <w:rFonts w:ascii="Arial" w:hAnsi="Arial"/>
        <w:b/>
        <w:caps/>
        <w:smallCaps w:val="0"/>
        <w:color w:val="FFFFFF" w:themeColor="background1"/>
        <w:sz w:val="2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3D3935"/>
      </w:tcPr>
    </w:tblStylePr>
    <w:tblStylePr w:type="lastRow">
      <w:rPr>
        <w:color w:val="FFFFFF" w:themeColor="background1"/>
      </w:rPr>
      <w:tblPr/>
      <w:tcPr>
        <w:shd w:val="clear" w:color="auto" w:fill="3C1053"/>
      </w:tcPr>
    </w:tblStylePr>
    <w:tblStylePr w:type="band1Horz">
      <w:tblPr/>
      <w:tcPr>
        <w:shd w:val="clear" w:color="auto" w:fill="E8E3DB"/>
      </w:tcPr>
    </w:tblStylePr>
    <w:tblStylePr w:type="band2Horz">
      <w:tblPr/>
      <w:tcPr>
        <w:shd w:val="clear" w:color="auto" w:fill="D6CDBF" w:themeFill="accent6" w:themeFillShade="E6"/>
      </w:tcPr>
    </w:tblStylePr>
    <w:tblStylePr w:type="nwCell">
      <w:rPr>
        <w:rFonts w:ascii="Arial" w:hAnsi="Arial"/>
        <w:b/>
        <w:caps/>
        <w:smallCaps w:val="0"/>
        <w:color w:val="FFFFFF" w:themeColor="background1"/>
        <w:sz w:val="24"/>
      </w:rPr>
      <w:tblPr/>
      <w:tcPr>
        <w:shd w:val="clear" w:color="auto" w:fill="F2120C"/>
      </w:tcPr>
    </w:tblStylePr>
  </w:style>
  <w:style w:type="paragraph" w:styleId="Title">
    <w:name w:val="Title"/>
    <w:basedOn w:val="Normal"/>
    <w:next w:val="Normal"/>
    <w:link w:val="TitleChar"/>
    <w:uiPriority w:val="10"/>
    <w:qFormat/>
    <w:locked/>
    <w:rsid w:val="0076494D"/>
    <w:pPr>
      <w:spacing w:after="240" w:line="240" w:lineRule="auto"/>
      <w:contextualSpacing/>
    </w:pPr>
    <w:rPr>
      <w:rFonts w:ascii="Arial" w:eastAsiaTheme="majorEastAsia" w:hAnsi="Arial" w:cstheme="majorBidi"/>
      <w:b/>
      <w:color w:val="3C1053"/>
      <w:spacing w:val="-10"/>
      <w:kern w:val="28"/>
      <w:sz w:val="84"/>
      <w:szCs w:val="56"/>
    </w:rPr>
  </w:style>
  <w:style w:type="character" w:customStyle="1" w:styleId="TitleChar">
    <w:name w:val="Title Char"/>
    <w:basedOn w:val="DefaultParagraphFont"/>
    <w:link w:val="Title"/>
    <w:uiPriority w:val="10"/>
    <w:rsid w:val="0076494D"/>
    <w:rPr>
      <w:rFonts w:ascii="Arial" w:eastAsiaTheme="majorEastAsia" w:hAnsi="Arial" w:cstheme="majorBidi"/>
      <w:b/>
      <w:color w:val="3C1053"/>
      <w:spacing w:val="-10"/>
      <w:kern w:val="28"/>
      <w:sz w:val="84"/>
      <w:szCs w:val="56"/>
    </w:rPr>
  </w:style>
  <w:style w:type="paragraph" w:styleId="Subtitle">
    <w:name w:val="Subtitle"/>
    <w:basedOn w:val="Normal"/>
    <w:next w:val="Normal"/>
    <w:link w:val="SubtitleChar"/>
    <w:uiPriority w:val="11"/>
    <w:qFormat/>
    <w:locked/>
    <w:rsid w:val="0076494D"/>
    <w:pPr>
      <w:numPr>
        <w:ilvl w:val="1"/>
      </w:numPr>
      <w:spacing w:after="240" w:line="240" w:lineRule="auto"/>
    </w:pPr>
    <w:rPr>
      <w:rFonts w:ascii="Georgia" w:eastAsiaTheme="minorEastAsia" w:hAnsi="Georgia"/>
      <w:color w:val="3C1053"/>
      <w:sz w:val="28"/>
    </w:rPr>
  </w:style>
  <w:style w:type="character" w:customStyle="1" w:styleId="SubtitleChar">
    <w:name w:val="Subtitle Char"/>
    <w:basedOn w:val="DefaultParagraphFont"/>
    <w:link w:val="Subtitle"/>
    <w:uiPriority w:val="11"/>
    <w:rsid w:val="0076494D"/>
    <w:rPr>
      <w:rFonts w:ascii="Georgia" w:eastAsiaTheme="minorEastAsia" w:hAnsi="Georgia"/>
      <w:color w:val="3C1053"/>
      <w:sz w:val="28"/>
    </w:rPr>
  </w:style>
  <w:style w:type="character" w:styleId="SubtleEmphasis">
    <w:name w:val="Subtle Emphasis"/>
    <w:basedOn w:val="DefaultParagraphFont"/>
    <w:uiPriority w:val="19"/>
    <w:qFormat/>
    <w:locked/>
    <w:rsid w:val="0076494D"/>
    <w:rPr>
      <w:rFonts w:ascii="Arial" w:hAnsi="Arial"/>
      <w:i/>
      <w:iCs/>
      <w:color w:val="404040" w:themeColor="text1" w:themeTint="BF"/>
    </w:rPr>
  </w:style>
  <w:style w:type="character" w:styleId="Emphasis">
    <w:name w:val="Emphasis"/>
    <w:basedOn w:val="DefaultParagraphFont"/>
    <w:uiPriority w:val="20"/>
    <w:qFormat/>
    <w:locked/>
    <w:rsid w:val="0076494D"/>
    <w:rPr>
      <w:rFonts w:ascii="Arial" w:hAnsi="Arial"/>
      <w:i/>
      <w:iCs/>
    </w:rPr>
  </w:style>
  <w:style w:type="character" w:styleId="IntenseEmphasis">
    <w:name w:val="Intense Emphasis"/>
    <w:basedOn w:val="DefaultParagraphFont"/>
    <w:uiPriority w:val="21"/>
    <w:qFormat/>
    <w:locked/>
    <w:rsid w:val="0076494D"/>
    <w:rPr>
      <w:rFonts w:ascii="Arial" w:hAnsi="Arial"/>
      <w:i/>
      <w:iCs/>
      <w:color w:val="3C1053" w:themeColor="accent1"/>
    </w:rPr>
  </w:style>
  <w:style w:type="character" w:styleId="Strong">
    <w:name w:val="Strong"/>
    <w:basedOn w:val="DefaultParagraphFont"/>
    <w:uiPriority w:val="22"/>
    <w:qFormat/>
    <w:locked/>
    <w:rsid w:val="0076494D"/>
    <w:rPr>
      <w:rFonts w:ascii="Arial" w:hAnsi="Arial"/>
      <w:b/>
      <w:bCs/>
    </w:rPr>
  </w:style>
  <w:style w:type="paragraph" w:styleId="Quote">
    <w:name w:val="Quote"/>
    <w:basedOn w:val="Normal"/>
    <w:next w:val="Normal"/>
    <w:link w:val="QuoteChar"/>
    <w:uiPriority w:val="29"/>
    <w:qFormat/>
    <w:locked/>
    <w:rsid w:val="0076494D"/>
    <w:pPr>
      <w:spacing w:before="200"/>
      <w:ind w:left="864" w:right="864"/>
      <w:jc w:val="center"/>
    </w:pPr>
    <w:rPr>
      <w:rFonts w:ascii="Georgia" w:hAnsi="Georgia"/>
      <w:i/>
      <w:iCs/>
      <w:color w:val="404040" w:themeColor="text1" w:themeTint="BF"/>
    </w:rPr>
  </w:style>
  <w:style w:type="character" w:customStyle="1" w:styleId="QuoteChar">
    <w:name w:val="Quote Char"/>
    <w:basedOn w:val="DefaultParagraphFont"/>
    <w:link w:val="Quote"/>
    <w:uiPriority w:val="29"/>
    <w:rsid w:val="0076494D"/>
    <w:rPr>
      <w:rFonts w:ascii="Georgia" w:hAnsi="Georgia"/>
      <w:i/>
      <w:iCs/>
      <w:color w:val="404040" w:themeColor="text1" w:themeTint="BF"/>
    </w:rPr>
  </w:style>
  <w:style w:type="paragraph" w:styleId="IntenseQuote">
    <w:name w:val="Intense Quote"/>
    <w:basedOn w:val="Normal"/>
    <w:next w:val="Normal"/>
    <w:link w:val="IntenseQuoteChar"/>
    <w:uiPriority w:val="30"/>
    <w:qFormat/>
    <w:locked/>
    <w:rsid w:val="0076494D"/>
    <w:pPr>
      <w:pBdr>
        <w:top w:val="single" w:sz="4" w:space="10" w:color="3C1053" w:themeColor="accent1"/>
        <w:bottom w:val="single" w:sz="4" w:space="10" w:color="3C1053" w:themeColor="accent1"/>
      </w:pBdr>
      <w:spacing w:before="360" w:after="360"/>
      <w:ind w:left="864" w:right="864"/>
      <w:jc w:val="center"/>
    </w:pPr>
    <w:rPr>
      <w:rFonts w:ascii="Georgia" w:hAnsi="Georgia"/>
      <w:i/>
      <w:iCs/>
      <w:color w:val="3C1053" w:themeColor="accent1"/>
    </w:rPr>
  </w:style>
  <w:style w:type="character" w:customStyle="1" w:styleId="IntenseQuoteChar">
    <w:name w:val="Intense Quote Char"/>
    <w:basedOn w:val="DefaultParagraphFont"/>
    <w:link w:val="IntenseQuote"/>
    <w:uiPriority w:val="30"/>
    <w:rsid w:val="0076494D"/>
    <w:rPr>
      <w:rFonts w:ascii="Georgia" w:hAnsi="Georgia"/>
      <w:i/>
      <w:iCs/>
      <w:color w:val="3C1053" w:themeColor="accent1"/>
    </w:rPr>
  </w:style>
  <w:style w:type="character" w:styleId="SubtleReference">
    <w:name w:val="Subtle Reference"/>
    <w:basedOn w:val="DefaultParagraphFont"/>
    <w:uiPriority w:val="31"/>
    <w:qFormat/>
    <w:locked/>
    <w:rsid w:val="0076494D"/>
    <w:rPr>
      <w:rFonts w:ascii="Arial" w:hAnsi="Arial"/>
      <w:smallCaps/>
      <w:color w:val="5A5A5A" w:themeColor="text1" w:themeTint="A5"/>
    </w:rPr>
  </w:style>
  <w:style w:type="character" w:styleId="IntenseReference">
    <w:name w:val="Intense Reference"/>
    <w:basedOn w:val="DefaultParagraphFont"/>
    <w:uiPriority w:val="32"/>
    <w:qFormat/>
    <w:locked/>
    <w:rsid w:val="0076494D"/>
    <w:rPr>
      <w:rFonts w:ascii="Arial" w:hAnsi="Arial"/>
      <w:b/>
      <w:bCs/>
      <w:smallCaps/>
      <w:color w:val="3C1053" w:themeColor="accent1"/>
      <w:spacing w:val="5"/>
    </w:rPr>
  </w:style>
  <w:style w:type="character" w:styleId="BookTitle">
    <w:name w:val="Book Title"/>
    <w:basedOn w:val="DefaultParagraphFont"/>
    <w:uiPriority w:val="33"/>
    <w:qFormat/>
    <w:locked/>
    <w:rsid w:val="0076494D"/>
    <w:rPr>
      <w:rFonts w:ascii="Arial" w:hAnsi="Arial"/>
      <w:b/>
      <w:bCs/>
      <w:i/>
      <w:iCs/>
      <w:spacing w:val="5"/>
    </w:rPr>
  </w:style>
  <w:style w:type="character" w:styleId="Hyperlink">
    <w:name w:val="Hyperlink"/>
    <w:basedOn w:val="DefaultParagraphFont"/>
    <w:uiPriority w:val="99"/>
    <w:unhideWhenUsed/>
    <w:locked/>
    <w:rsid w:val="006D3427"/>
    <w:rPr>
      <w:color w:val="F2120C" w:themeColor="hyperlink"/>
      <w:u w:val="single"/>
    </w:rPr>
  </w:style>
  <w:style w:type="character" w:customStyle="1" w:styleId="Heading1Char">
    <w:name w:val="Heading 1 Char"/>
    <w:basedOn w:val="DefaultParagraphFont"/>
    <w:link w:val="Heading1"/>
    <w:rsid w:val="00236602"/>
    <w:rPr>
      <w:rFonts w:asciiTheme="majorHAnsi" w:eastAsiaTheme="majorEastAsia" w:hAnsiTheme="majorHAnsi" w:cstheme="majorBidi"/>
      <w:color w:val="2C0C3E" w:themeColor="accent1" w:themeShade="BF"/>
      <w:sz w:val="32"/>
      <w:szCs w:val="32"/>
    </w:rPr>
  </w:style>
  <w:style w:type="paragraph" w:customStyle="1" w:styleId="SNumberlevel2">
    <w:name w:val="S_Number level 2"/>
    <w:basedOn w:val="Normal"/>
    <w:link w:val="SNumberlevel2Char"/>
    <w:qFormat/>
    <w:rsid w:val="00236602"/>
    <w:pPr>
      <w:spacing w:after="120" w:line="240" w:lineRule="auto"/>
      <w:ind w:left="501" w:hanging="360"/>
    </w:pPr>
    <w:rPr>
      <w:rFonts w:ascii="Arial" w:eastAsia="Times New Roman" w:hAnsi="Arial" w:cs="Arial"/>
      <w:sz w:val="20"/>
      <w:szCs w:val="24"/>
      <w:lang w:eastAsia="en-AU"/>
    </w:rPr>
  </w:style>
  <w:style w:type="character" w:customStyle="1" w:styleId="SNumberlevel2Char">
    <w:name w:val="S_Number level 2 Char"/>
    <w:link w:val="SNumberlevel2"/>
    <w:rsid w:val="00236602"/>
    <w:rPr>
      <w:rFonts w:ascii="Arial" w:eastAsia="Times New Roman" w:hAnsi="Arial" w:cs="Arial"/>
      <w:sz w:val="20"/>
      <w:szCs w:val="24"/>
      <w:lang w:eastAsia="en-AU"/>
    </w:rPr>
  </w:style>
  <w:style w:type="character" w:customStyle="1" w:styleId="ListParagraphChar">
    <w:name w:val="List Paragraph Char"/>
    <w:aliases w:val="Bullet List Char,Recommendation Char,L Char,List Paragraph Andro Char,0Bullet Char,List Paragraph1 Char,List Paragraph11 Char,1st DotPoint Paragraph Char,ACU bullet text Char,Bullet point Char,DDM Gen Text Char,bullet point list Char"/>
    <w:link w:val="ListParagraph"/>
    <w:uiPriority w:val="34"/>
    <w:qFormat/>
    <w:locked/>
    <w:rsid w:val="00236602"/>
    <w:rPr>
      <w:rFonts w:ascii="Georgia" w:eastAsiaTheme="minorEastAsia" w:hAnsi="Georgia"/>
      <w:sz w:val="21"/>
      <w:szCs w:val="20"/>
    </w:rPr>
  </w:style>
  <w:style w:type="table" w:customStyle="1" w:styleId="TableGrid1">
    <w:name w:val="Table Grid1"/>
    <w:basedOn w:val="TableNormal"/>
    <w:next w:val="TableGrid"/>
    <w:rsid w:val="00250FEE"/>
    <w:pPr>
      <w:spacing w:after="0" w:line="240" w:lineRule="auto"/>
    </w:pPr>
    <w:rPr>
      <w:rFonts w:ascii="Times New Roman" w:eastAsia="Times New Roman" w:hAnsi="Times New Roman"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1A5189"/>
    <w:rPr>
      <w:color w:val="605E5C"/>
      <w:shd w:val="clear" w:color="auto" w:fill="E1DFDD"/>
    </w:rPr>
  </w:style>
  <w:style w:type="character" w:styleId="CommentReference">
    <w:name w:val="annotation reference"/>
    <w:basedOn w:val="DefaultParagraphFont"/>
    <w:uiPriority w:val="99"/>
    <w:semiHidden/>
    <w:unhideWhenUsed/>
    <w:locked/>
    <w:rsid w:val="00FA2D7B"/>
    <w:rPr>
      <w:sz w:val="16"/>
      <w:szCs w:val="16"/>
    </w:rPr>
  </w:style>
  <w:style w:type="paragraph" w:styleId="CommentText">
    <w:name w:val="annotation text"/>
    <w:basedOn w:val="Normal"/>
    <w:link w:val="CommentTextChar"/>
    <w:uiPriority w:val="99"/>
    <w:unhideWhenUsed/>
    <w:locked/>
    <w:rsid w:val="00FA2D7B"/>
    <w:pPr>
      <w:spacing w:line="240" w:lineRule="auto"/>
    </w:pPr>
    <w:rPr>
      <w:sz w:val="20"/>
      <w:szCs w:val="20"/>
    </w:rPr>
  </w:style>
  <w:style w:type="character" w:customStyle="1" w:styleId="CommentTextChar">
    <w:name w:val="Comment Text Char"/>
    <w:basedOn w:val="DefaultParagraphFont"/>
    <w:link w:val="CommentText"/>
    <w:uiPriority w:val="99"/>
    <w:rsid w:val="00FA2D7B"/>
    <w:rPr>
      <w:sz w:val="20"/>
      <w:szCs w:val="20"/>
    </w:rPr>
  </w:style>
  <w:style w:type="paragraph" w:styleId="CommentSubject">
    <w:name w:val="annotation subject"/>
    <w:basedOn w:val="CommentText"/>
    <w:next w:val="CommentText"/>
    <w:link w:val="CommentSubjectChar"/>
    <w:uiPriority w:val="99"/>
    <w:semiHidden/>
    <w:unhideWhenUsed/>
    <w:locked/>
    <w:rsid w:val="00FA2D7B"/>
    <w:rPr>
      <w:b/>
      <w:bCs/>
    </w:rPr>
  </w:style>
  <w:style w:type="character" w:customStyle="1" w:styleId="CommentSubjectChar">
    <w:name w:val="Comment Subject Char"/>
    <w:basedOn w:val="CommentTextChar"/>
    <w:link w:val="CommentSubject"/>
    <w:uiPriority w:val="99"/>
    <w:semiHidden/>
    <w:rsid w:val="00FA2D7B"/>
    <w:rPr>
      <w:b/>
      <w:bCs/>
      <w:sz w:val="20"/>
      <w:szCs w:val="20"/>
    </w:rPr>
  </w:style>
  <w:style w:type="character" w:styleId="FollowedHyperlink">
    <w:name w:val="FollowedHyperlink"/>
    <w:basedOn w:val="DefaultParagraphFont"/>
    <w:uiPriority w:val="99"/>
    <w:semiHidden/>
    <w:unhideWhenUsed/>
    <w:locked/>
    <w:rsid w:val="00512675"/>
    <w:rPr>
      <w:color w:val="3C1053" w:themeColor="followedHyperlink"/>
      <w:u w:val="single"/>
    </w:rPr>
  </w:style>
  <w:style w:type="paragraph" w:styleId="Revision">
    <w:name w:val="Revision"/>
    <w:hidden/>
    <w:uiPriority w:val="99"/>
    <w:semiHidden/>
    <w:rsid w:val="00EA5298"/>
    <w:pPr>
      <w:spacing w:after="0" w:line="240" w:lineRule="auto"/>
    </w:pPr>
  </w:style>
  <w:style w:type="paragraph" w:customStyle="1" w:styleId="Default">
    <w:name w:val="Default"/>
    <w:rsid w:val="004549C5"/>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A519F4"/>
  </w:style>
  <w:style w:type="character" w:customStyle="1" w:styleId="outlook-search-highlight">
    <w:name w:val="outlook-search-highlight"/>
    <w:basedOn w:val="DefaultParagraphFont"/>
    <w:rsid w:val="00A519F4"/>
  </w:style>
  <w:style w:type="paragraph" w:styleId="NormalWeb">
    <w:name w:val="Normal (Web)"/>
    <w:basedOn w:val="Normal"/>
    <w:uiPriority w:val="99"/>
    <w:semiHidden/>
    <w:unhideWhenUsed/>
    <w:locked/>
    <w:rsid w:val="00503940"/>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52148B"/>
    <w:rPr>
      <w:rFonts w:asciiTheme="majorHAnsi" w:eastAsiaTheme="majorEastAsia" w:hAnsiTheme="majorHAnsi" w:cstheme="majorBidi"/>
      <w:color w:val="1D0829"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ACU Colour Palette">
      <a:dk1>
        <a:sysClr val="windowText" lastClr="000000"/>
      </a:dk1>
      <a:lt1>
        <a:sysClr val="window" lastClr="FFFFFF"/>
      </a:lt1>
      <a:dk2>
        <a:srgbClr val="3D3935"/>
      </a:dk2>
      <a:lt2>
        <a:srgbClr val="E8E3DB"/>
      </a:lt2>
      <a:accent1>
        <a:srgbClr val="3C1053"/>
      </a:accent1>
      <a:accent2>
        <a:srgbClr val="F2120C"/>
      </a:accent2>
      <a:accent3>
        <a:srgbClr val="FFFFFF"/>
      </a:accent3>
      <a:accent4>
        <a:srgbClr val="8C857B"/>
      </a:accent4>
      <a:accent5>
        <a:srgbClr val="3D3935"/>
      </a:accent5>
      <a:accent6>
        <a:srgbClr val="E8E3DB"/>
      </a:accent6>
      <a:hlink>
        <a:srgbClr val="F2120C"/>
      </a:hlink>
      <a:folHlink>
        <a:srgbClr val="3C1053"/>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87B0C072A4F4F8D43E8458938A028" ma:contentTypeVersion="5" ma:contentTypeDescription="Create a new document." ma:contentTypeScope="" ma:versionID="27a27c64fade987e493136c430a85d6c">
  <xsd:schema xmlns:xsd="http://www.w3.org/2001/XMLSchema" xmlns:xs="http://www.w3.org/2001/XMLSchema" xmlns:p="http://schemas.microsoft.com/office/2006/metadata/properties" targetNamespace="http://schemas.microsoft.com/office/2006/metadata/properties" ma:root="true" ma:fieldsID="9d3251bcc54c217eb7af31434264019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7C8E1-3B88-43DD-A6E8-C1B553805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6B1D5E0-6D2A-42F7-BC6B-AD04FC9D451F}">
  <ds:schemaRefs>
    <ds:schemaRef ds:uri="http://schemas.microsoft.com/sharepoint/v3/contenttype/forms"/>
  </ds:schemaRefs>
</ds:datastoreItem>
</file>

<file path=customXml/itemProps3.xml><?xml version="1.0" encoding="utf-8"?>
<ds:datastoreItem xmlns:ds="http://schemas.openxmlformats.org/officeDocument/2006/customXml" ds:itemID="{D98FC085-9565-4B17-BBF0-1A34545EA1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61E9887-F564-4572-9143-862899A1C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1711</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ACU Agenda</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 Agenda</dc:title>
  <dc:subject/>
  <dc:creator>Microsoft Office User</dc:creator>
  <cp:keywords/>
  <dc:description/>
  <cp:lastModifiedBy>Fiona Carson</cp:lastModifiedBy>
  <cp:revision>4</cp:revision>
  <cp:lastPrinted>2017-05-30T15:00:00Z</cp:lastPrinted>
  <dcterms:created xsi:type="dcterms:W3CDTF">2026-10-08T01:59:00Z</dcterms:created>
  <dcterms:modified xsi:type="dcterms:W3CDTF">2026-10-08T03:14:00Z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0x01010010C87B0C072A4F4F8D43E8458938A028</vt:lpwstr>
  </property>
  <property fmtid="{D5CDD505-2E9C-101B-9397-08002B2CF9AE}" pid="3" name="MSIP_Label_e9b2f3fb-8e83-4c7a-8595-afae0a1e813c_Enabled">
    <vt:lpwstr>true</vt:lpwstr>
  </property>
  <property fmtid="{D5CDD505-2E9C-101B-9397-08002B2CF9AE}" pid="4" name="MSIP_Label_e9b2f3fb-8e83-4c7a-8595-afae0a1e813c_SetDate">
    <vt:lpwstr>2026-04-15T07:22:14Z</vt:lpwstr>
  </property>
  <property fmtid="{D5CDD505-2E9C-101B-9397-08002B2CF9AE}" pid="5" name="MSIP_Label_e9b2f3fb-8e83-4c7a-8595-afae0a1e813c_Method">
    <vt:lpwstr>Privileged</vt:lpwstr>
  </property>
  <property fmtid="{D5CDD505-2E9C-101B-9397-08002B2CF9AE}" pid="6" name="MSIP_Label_e9b2f3fb-8e83-4c7a-8595-afae0a1e813c_Name">
    <vt:lpwstr>ACU-Internal-Business Information</vt:lpwstr>
  </property>
  <property fmtid="{D5CDD505-2E9C-101B-9397-08002B2CF9AE}" pid="7" name="MSIP_Label_e9b2f3fb-8e83-4c7a-8595-afae0a1e813c_SiteId">
    <vt:lpwstr>429af009-f196-448f-ae79-58c212a0f2ce</vt:lpwstr>
  </property>
  <property fmtid="{D5CDD505-2E9C-101B-9397-08002B2CF9AE}" pid="8" name="MSIP_Label_e9b2f3fb-8e83-4c7a-8595-afae0a1e813c_ActionId">
    <vt:lpwstr>4347a2e7-dc6d-4ed0-80da-f0dbd51fdb48</vt:lpwstr>
  </property>
  <property fmtid="{D5CDD505-2E9C-101B-9397-08002B2CF9AE}" pid="9" name="MSIP_Label_e9b2f3fb-8e83-4c7a-8595-afae0a1e813c_ContentBits">
    <vt:lpwstr>0</vt:lpwstr>
  </property>
  <property fmtid="{D5CDD505-2E9C-101B-9397-08002B2CF9AE}" pid="10" name="MSIP_Label_e9b2f3fb-8e83-4c7a-8595-afae0a1e813c_Tag">
    <vt:lpwstr>10, 0, 1, 1</vt:lpwstr>
  </property>
</Properties>
</file>